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2DBC6EA1" w:rsidR="00D76FC9" w:rsidRDefault="007936FD" w:rsidP="007A0220">
            <w:pPr>
              <w:rPr>
                <w:rFonts w:ascii="Times New Roman" w:hAnsi="Times New Roman"/>
                <w:sz w:val="24"/>
                <w:szCs w:val="24"/>
              </w:rPr>
            </w:pPr>
            <w:r>
              <w:rPr>
                <w:rFonts w:ascii="Times New Roman" w:hAnsi="Times New Roman"/>
                <w:sz w:val="24"/>
                <w:szCs w:val="24"/>
                <w:lang w:val="vi-VN"/>
              </w:rPr>
              <w:t xml:space="preserve"> </w:t>
            </w:r>
            <w:r w:rsidR="00280551">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line w14:anchorId="518003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line w14:anchorId="6E9232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6245F6C1" w:rsidR="00D76FC9" w:rsidRDefault="00D5645D" w:rsidP="00D5645D">
      <w:pPr>
        <w:tabs>
          <w:tab w:val="left" w:pos="1365"/>
          <w:tab w:val="center" w:pos="7193"/>
        </w:tabs>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8807B9">
        <w:rPr>
          <w:rFonts w:ascii="Times New Roman" w:hAnsi="Times New Roman"/>
          <w:b/>
          <w:bCs/>
          <w:sz w:val="28"/>
          <w:szCs w:val="28"/>
        </w:rPr>
        <w:t>LỊCH CÔNG TÁC</w:t>
      </w:r>
    </w:p>
    <w:p w14:paraId="3A948A4D" w14:textId="0CF289DB" w:rsidR="00D76FC9" w:rsidRPr="003C4812" w:rsidRDefault="008807B9" w:rsidP="00D76FC9">
      <w:pPr>
        <w:jc w:val="center"/>
        <w:rPr>
          <w:rFonts w:ascii="Times New Roman" w:hAnsi="Times New Roman"/>
          <w:b/>
          <w:i/>
          <w:sz w:val="28"/>
          <w:szCs w:val="28"/>
          <w:lang w:val="vi-VN"/>
        </w:rPr>
      </w:pPr>
      <w:r>
        <w:rPr>
          <w:rFonts w:ascii="Times New Roman" w:hAnsi="Times New Roman"/>
          <w:b/>
          <w:bCs/>
          <w:i/>
          <w:iCs/>
          <w:sz w:val="28"/>
          <w:szCs w:val="28"/>
        </w:rPr>
        <w:t>T</w:t>
      </w:r>
      <w:r w:rsidR="00D76FC9">
        <w:rPr>
          <w:rFonts w:ascii="Times New Roman" w:hAnsi="Times New Roman"/>
          <w:b/>
          <w:bCs/>
          <w:i/>
          <w:iCs/>
          <w:sz w:val="28"/>
          <w:szCs w:val="28"/>
        </w:rPr>
        <w:t>ừ ngày</w:t>
      </w:r>
      <w:r w:rsidR="00A21370">
        <w:rPr>
          <w:rFonts w:ascii="Times New Roman" w:hAnsi="Times New Roman"/>
          <w:b/>
          <w:bCs/>
          <w:i/>
          <w:iCs/>
          <w:sz w:val="28"/>
          <w:szCs w:val="28"/>
          <w:lang w:val="vi-VN"/>
        </w:rPr>
        <w:t xml:space="preserve"> </w:t>
      </w:r>
      <w:r w:rsidR="00232BC7">
        <w:rPr>
          <w:rFonts w:ascii="Times New Roman" w:hAnsi="Times New Roman"/>
          <w:b/>
          <w:bCs/>
          <w:i/>
          <w:iCs/>
          <w:sz w:val="28"/>
          <w:szCs w:val="28"/>
          <w:lang w:val="vi-VN"/>
        </w:rPr>
        <w:t>04/10</w:t>
      </w:r>
      <w:r w:rsidR="00347F70">
        <w:rPr>
          <w:rFonts w:ascii="Times New Roman" w:hAnsi="Times New Roman"/>
          <w:b/>
          <w:bCs/>
          <w:i/>
          <w:iCs/>
          <w:sz w:val="28"/>
          <w:szCs w:val="28"/>
        </w:rPr>
        <w:t>/202</w:t>
      </w:r>
      <w:r w:rsidR="003C4812">
        <w:rPr>
          <w:rFonts w:ascii="Times New Roman" w:hAnsi="Times New Roman"/>
          <w:b/>
          <w:bCs/>
          <w:i/>
          <w:iCs/>
          <w:sz w:val="28"/>
          <w:szCs w:val="28"/>
          <w:lang w:val="vi-VN"/>
        </w:rPr>
        <w:t>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232BC7">
        <w:rPr>
          <w:rFonts w:ascii="Times New Roman" w:hAnsi="Times New Roman"/>
          <w:b/>
          <w:i/>
          <w:sz w:val="28"/>
          <w:szCs w:val="28"/>
        </w:rPr>
        <w:t>10</w:t>
      </w:r>
      <w:r w:rsidR="001D604D">
        <w:rPr>
          <w:rFonts w:ascii="Times New Roman" w:hAnsi="Times New Roman"/>
          <w:b/>
          <w:i/>
          <w:sz w:val="28"/>
          <w:szCs w:val="28"/>
        </w:rPr>
        <w:t>/</w:t>
      </w:r>
      <w:r w:rsidR="001728F5">
        <w:rPr>
          <w:rFonts w:ascii="Times New Roman" w:hAnsi="Times New Roman"/>
          <w:b/>
          <w:i/>
          <w:sz w:val="28"/>
          <w:szCs w:val="28"/>
          <w:lang w:val="vi-VN"/>
        </w:rPr>
        <w:t>10</w:t>
      </w:r>
      <w:r w:rsidR="00347F70">
        <w:rPr>
          <w:rFonts w:ascii="Times New Roman" w:hAnsi="Times New Roman"/>
          <w:b/>
          <w:i/>
          <w:sz w:val="28"/>
          <w:szCs w:val="28"/>
        </w:rPr>
        <w:t>/202</w:t>
      </w:r>
      <w:r w:rsidR="003C4812">
        <w:rPr>
          <w:rFonts w:ascii="Times New Roman" w:hAnsi="Times New Roman"/>
          <w:b/>
          <w:i/>
          <w:sz w:val="28"/>
          <w:szCs w:val="28"/>
          <w:lang w:val="vi-VN"/>
        </w:rPr>
        <w:t>1</w:t>
      </w:r>
    </w:p>
    <w:p w14:paraId="0849255D" w14:textId="77777777" w:rsidR="0007453D" w:rsidRDefault="0007453D" w:rsidP="00D76FC9">
      <w:pPr>
        <w:jc w:val="center"/>
        <w:rPr>
          <w:rFonts w:ascii="Times New Roman" w:hAnsi="Times New Roman"/>
          <w:b/>
          <w:i/>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39"/>
        <w:gridCol w:w="1148"/>
        <w:gridCol w:w="5198"/>
        <w:gridCol w:w="2962"/>
        <w:gridCol w:w="3919"/>
      </w:tblGrid>
      <w:tr w:rsidR="00540C3E" w:rsidRPr="0007453D" w14:paraId="5E729804" w14:textId="77777777" w:rsidTr="008D759A">
        <w:trPr>
          <w:trHeight w:val="693"/>
        </w:trPr>
        <w:tc>
          <w:tcPr>
            <w:tcW w:w="133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07453D" w:rsidRDefault="00A916DD" w:rsidP="002976F0">
            <w:pPr>
              <w:jc w:val="center"/>
              <w:rPr>
                <w:rFonts w:ascii="Times New Roman" w:hAnsi="Times New Roman"/>
                <w:bCs/>
                <w:color w:val="auto"/>
                <w:sz w:val="22"/>
                <w:szCs w:val="22"/>
              </w:rPr>
            </w:pPr>
            <w:r w:rsidRPr="0007453D">
              <w:rPr>
                <w:rFonts w:ascii="Times New Roman" w:hAnsi="Times New Roman"/>
                <w:bCs/>
                <w:color w:val="auto"/>
                <w:sz w:val="22"/>
                <w:szCs w:val="22"/>
              </w:rPr>
              <w:t>Ngày</w:t>
            </w:r>
          </w:p>
        </w:tc>
        <w:tc>
          <w:tcPr>
            <w:tcW w:w="1148"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Thời gian</w:t>
            </w:r>
          </w:p>
        </w:tc>
        <w:tc>
          <w:tcPr>
            <w:tcW w:w="5198"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Nội dung</w:t>
            </w:r>
          </w:p>
        </w:tc>
        <w:tc>
          <w:tcPr>
            <w:tcW w:w="2962"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Thành phần</w:t>
            </w:r>
          </w:p>
        </w:tc>
        <w:tc>
          <w:tcPr>
            <w:tcW w:w="3919"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07453D" w:rsidRDefault="004D1105" w:rsidP="004D1105">
            <w:pPr>
              <w:jc w:val="center"/>
              <w:rPr>
                <w:rFonts w:ascii="Times New Roman" w:hAnsi="Times New Roman"/>
                <w:bCs/>
                <w:color w:val="auto"/>
                <w:sz w:val="22"/>
                <w:szCs w:val="22"/>
              </w:rPr>
            </w:pPr>
          </w:p>
          <w:p w14:paraId="30C4B0C3" w14:textId="04BE000F" w:rsidR="004D1105"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Địa điểm</w:t>
            </w:r>
          </w:p>
          <w:p w14:paraId="7B7F51D0" w14:textId="77777777" w:rsidR="00A916DD" w:rsidRPr="0007453D" w:rsidRDefault="00A916DD" w:rsidP="004D1105">
            <w:pPr>
              <w:jc w:val="center"/>
              <w:rPr>
                <w:rFonts w:ascii="Times New Roman" w:hAnsi="Times New Roman"/>
                <w:bCs/>
                <w:color w:val="auto"/>
                <w:sz w:val="22"/>
                <w:szCs w:val="22"/>
              </w:rPr>
            </w:pPr>
          </w:p>
        </w:tc>
      </w:tr>
      <w:tr w:rsidR="002976F0" w:rsidRPr="0045205A" w14:paraId="48F61047" w14:textId="77777777" w:rsidTr="008D759A">
        <w:trPr>
          <w:trHeight w:val="474"/>
        </w:trPr>
        <w:tc>
          <w:tcPr>
            <w:tcW w:w="133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2976F0" w:rsidRPr="0007453D" w:rsidRDefault="002976F0" w:rsidP="002976F0">
            <w:pPr>
              <w:jc w:val="center"/>
              <w:rPr>
                <w:rFonts w:ascii="Times New Roman" w:hAnsi="Times New Roman"/>
                <w:bCs/>
                <w:color w:val="auto"/>
                <w:sz w:val="22"/>
                <w:szCs w:val="22"/>
              </w:rPr>
            </w:pPr>
            <w:r w:rsidRPr="0007453D">
              <w:rPr>
                <w:rFonts w:ascii="Times New Roman" w:hAnsi="Times New Roman"/>
                <w:bCs/>
                <w:color w:val="auto"/>
                <w:sz w:val="22"/>
                <w:szCs w:val="22"/>
              </w:rPr>
              <w:t>Thứ Hai</w:t>
            </w:r>
          </w:p>
          <w:p w14:paraId="1815EFBB" w14:textId="391BF9D8" w:rsidR="002976F0" w:rsidRPr="003C4812" w:rsidRDefault="002976F0" w:rsidP="002976F0">
            <w:pPr>
              <w:jc w:val="center"/>
              <w:rPr>
                <w:rFonts w:ascii="Times New Roman" w:hAnsi="Times New Roman"/>
                <w:bCs/>
                <w:color w:val="auto"/>
                <w:sz w:val="22"/>
                <w:szCs w:val="22"/>
                <w:lang w:val="vi-VN"/>
              </w:rPr>
            </w:pPr>
            <w:r>
              <w:rPr>
                <w:rFonts w:ascii="Times New Roman" w:hAnsi="Times New Roman"/>
                <w:bCs/>
                <w:color w:val="auto"/>
                <w:sz w:val="22"/>
                <w:szCs w:val="22"/>
                <w:lang w:val="vi-VN"/>
              </w:rPr>
              <w:t>04/10</w:t>
            </w:r>
            <w:r w:rsidRPr="0007453D">
              <w:rPr>
                <w:rFonts w:ascii="Times New Roman" w:hAnsi="Times New Roman"/>
                <w:bCs/>
                <w:color w:val="auto"/>
                <w:sz w:val="22"/>
                <w:szCs w:val="22"/>
              </w:rPr>
              <w:t>/202</w:t>
            </w:r>
            <w:r>
              <w:rPr>
                <w:rFonts w:ascii="Times New Roman" w:hAnsi="Times New Roman"/>
                <w:bCs/>
                <w:color w:val="auto"/>
                <w:sz w:val="22"/>
                <w:szCs w:val="22"/>
                <w:lang w:val="vi-VN"/>
              </w:rPr>
              <w:t>1</w:t>
            </w:r>
          </w:p>
        </w:tc>
        <w:tc>
          <w:tcPr>
            <w:tcW w:w="1148" w:type="dxa"/>
            <w:tcBorders>
              <w:top w:val="single" w:sz="12" w:space="0" w:color="00000A"/>
              <w:left w:val="double" w:sz="4" w:space="0" w:color="auto"/>
              <w:bottom w:val="single" w:sz="4" w:space="0" w:color="00000A"/>
              <w:right w:val="double" w:sz="4" w:space="0" w:color="00000A"/>
            </w:tcBorders>
            <w:tcMar>
              <w:left w:w="108" w:type="dxa"/>
            </w:tcMar>
            <w:vAlign w:val="center"/>
          </w:tcPr>
          <w:p w14:paraId="1C9A9F4B" w14:textId="5C41A7B4" w:rsidR="002976F0" w:rsidRPr="002976F0" w:rsidRDefault="002976F0" w:rsidP="002976F0">
            <w:pPr>
              <w:jc w:val="center"/>
              <w:rPr>
                <w:rFonts w:ascii="Times New Roman" w:hAnsi="Times New Roman"/>
                <w:bCs/>
                <w:color w:val="auto"/>
                <w:sz w:val="24"/>
                <w:szCs w:val="24"/>
                <w:lang w:val="vi-VN"/>
              </w:rPr>
            </w:pPr>
            <w:r w:rsidRPr="002976F0">
              <w:rPr>
                <w:rFonts w:ascii="Times New Roman" w:hAnsi="Times New Roman"/>
                <w:bCs/>
                <w:color w:val="auto"/>
                <w:sz w:val="24"/>
                <w:szCs w:val="24"/>
              </w:rPr>
              <w:t>7g30</w:t>
            </w:r>
          </w:p>
        </w:tc>
        <w:tc>
          <w:tcPr>
            <w:tcW w:w="5198" w:type="dxa"/>
            <w:tcBorders>
              <w:top w:val="single" w:sz="12" w:space="0" w:color="00000A"/>
              <w:left w:val="double" w:sz="4" w:space="0" w:color="00000A"/>
              <w:bottom w:val="single" w:sz="4" w:space="0" w:color="00000A"/>
              <w:right w:val="double" w:sz="4" w:space="0" w:color="00000A"/>
            </w:tcBorders>
            <w:tcMar>
              <w:left w:w="84" w:type="dxa"/>
            </w:tcMar>
            <w:vAlign w:val="center"/>
          </w:tcPr>
          <w:p w14:paraId="72DDC939" w14:textId="5DCB7F80"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noProof/>
                <w:color w:val="000000" w:themeColor="text1"/>
                <w:sz w:val="24"/>
                <w:szCs w:val="24"/>
                <w:lang w:val="vi-VN"/>
              </w:rPr>
              <w:t>- Tiếp tục thực hiện giảng dạy trực tuyến chương trình tuần 3 cấp tiểu học; tuần 5 cấp trung học cơ sở.</w:t>
            </w:r>
          </w:p>
        </w:tc>
        <w:tc>
          <w:tcPr>
            <w:tcW w:w="2962"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417D8CC3" w14:textId="62E74CE8"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000000" w:themeColor="text1"/>
                <w:sz w:val="24"/>
                <w:szCs w:val="24"/>
                <w:lang w:val="vi-VN"/>
              </w:rPr>
              <w:t>- Giáo viên, học sinh các trường tiểu học</w:t>
            </w:r>
          </w:p>
        </w:tc>
        <w:tc>
          <w:tcPr>
            <w:tcW w:w="3919"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088DF4D4" w14:textId="5E7E4056"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000000" w:themeColor="text1"/>
                <w:sz w:val="24"/>
                <w:szCs w:val="24"/>
                <w:lang w:val="vi-VN"/>
              </w:rPr>
              <w:t>- Trực tuyến trên các phần mềm</w:t>
            </w:r>
          </w:p>
        </w:tc>
      </w:tr>
      <w:tr w:rsidR="002976F0" w:rsidRPr="0045205A" w14:paraId="37442562"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10BE3BEF" w14:textId="77777777" w:rsidR="002976F0" w:rsidRPr="002976F0" w:rsidRDefault="002976F0" w:rsidP="002976F0">
            <w:pPr>
              <w:jc w:val="center"/>
              <w:rPr>
                <w:rFonts w:ascii="Times New Roman" w:hAnsi="Times New Roman"/>
                <w:bCs/>
                <w:color w:val="auto"/>
                <w:sz w:val="22"/>
                <w:szCs w:val="22"/>
                <w:lang w:val="vi-VN"/>
              </w:rPr>
            </w:pPr>
          </w:p>
        </w:tc>
        <w:tc>
          <w:tcPr>
            <w:tcW w:w="1148" w:type="dxa"/>
            <w:tcBorders>
              <w:top w:val="single" w:sz="12" w:space="0" w:color="00000A"/>
              <w:left w:val="double" w:sz="4" w:space="0" w:color="auto"/>
              <w:bottom w:val="single" w:sz="4" w:space="0" w:color="00000A"/>
              <w:right w:val="double" w:sz="4" w:space="0" w:color="00000A"/>
            </w:tcBorders>
            <w:tcMar>
              <w:left w:w="108" w:type="dxa"/>
            </w:tcMar>
            <w:vAlign w:val="center"/>
          </w:tcPr>
          <w:p w14:paraId="6D0E0521" w14:textId="2C771E33" w:rsidR="002976F0" w:rsidRPr="002976F0" w:rsidRDefault="002976F0" w:rsidP="002976F0">
            <w:pPr>
              <w:jc w:val="center"/>
              <w:rPr>
                <w:rFonts w:ascii="Times New Roman" w:hAnsi="Times New Roman"/>
                <w:b/>
                <w:color w:val="auto"/>
                <w:sz w:val="24"/>
                <w:szCs w:val="24"/>
                <w:lang w:val="vi-VN"/>
              </w:rPr>
            </w:pPr>
            <w:r w:rsidRPr="002976F0">
              <w:rPr>
                <w:rFonts w:ascii="Times New Roman" w:hAnsi="Times New Roman"/>
                <w:bCs/>
                <w:color w:val="auto"/>
                <w:sz w:val="24"/>
                <w:szCs w:val="24"/>
              </w:rPr>
              <w:t>7g30</w:t>
            </w:r>
          </w:p>
        </w:tc>
        <w:tc>
          <w:tcPr>
            <w:tcW w:w="5198" w:type="dxa"/>
            <w:tcBorders>
              <w:top w:val="single" w:sz="12" w:space="0" w:color="00000A"/>
              <w:left w:val="double" w:sz="4" w:space="0" w:color="00000A"/>
              <w:bottom w:val="single" w:sz="4" w:space="0" w:color="00000A"/>
              <w:right w:val="double" w:sz="4" w:space="0" w:color="00000A"/>
            </w:tcBorders>
            <w:tcMar>
              <w:left w:w="84" w:type="dxa"/>
            </w:tcMar>
            <w:vAlign w:val="center"/>
          </w:tcPr>
          <w:p w14:paraId="4DE7C3DD" w14:textId="70CE6723" w:rsidR="002976F0" w:rsidRPr="002976F0" w:rsidRDefault="002976F0" w:rsidP="002976F0">
            <w:pPr>
              <w:jc w:val="both"/>
              <w:rPr>
                <w:rFonts w:ascii="Times New Roman" w:hAnsi="Times New Roman"/>
                <w:b/>
                <w:color w:val="auto"/>
                <w:sz w:val="24"/>
                <w:szCs w:val="24"/>
                <w:lang w:val="vi-VN"/>
              </w:rPr>
            </w:pPr>
            <w:r w:rsidRPr="002976F0">
              <w:rPr>
                <w:rFonts w:ascii="Times New Roman" w:hAnsi="Times New Roman"/>
                <w:color w:val="000000" w:themeColor="text1"/>
                <w:sz w:val="24"/>
                <w:szCs w:val="24"/>
                <w:lang w:val="vi-VN"/>
              </w:rPr>
              <w:t>- Dự giờ, thăm lớp hoạt động dạy - học trên môi trường Internet.</w:t>
            </w:r>
            <w:r w:rsidRPr="002976F0">
              <w:rPr>
                <w:rFonts w:ascii="Times New Roman" w:hAnsi="Times New Roman"/>
                <w:bCs/>
                <w:noProof/>
                <w:color w:val="000000" w:themeColor="text1"/>
                <w:sz w:val="24"/>
                <w:szCs w:val="24"/>
                <w:lang w:val="vi-VN"/>
              </w:rPr>
              <w:t xml:space="preserve"> </w:t>
            </w:r>
            <w:r w:rsidRPr="002976F0">
              <w:rPr>
                <w:rFonts w:ascii="Times New Roman" w:hAnsi="Times New Roman"/>
                <w:bCs/>
                <w:noProof/>
                <w:color w:val="000000" w:themeColor="text1"/>
                <w:sz w:val="24"/>
                <w:szCs w:val="24"/>
              </w:rPr>
              <w:t>(Cả tuần)</w:t>
            </w:r>
          </w:p>
        </w:tc>
        <w:tc>
          <w:tcPr>
            <w:tcW w:w="2962"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4F51DF4F" w14:textId="39579709" w:rsidR="002976F0" w:rsidRPr="002976F0" w:rsidRDefault="002976F0" w:rsidP="002976F0">
            <w:pPr>
              <w:rPr>
                <w:rFonts w:ascii="Times New Roman" w:hAnsi="Times New Roman"/>
                <w:b/>
                <w:color w:val="auto"/>
                <w:sz w:val="24"/>
                <w:szCs w:val="24"/>
                <w:lang w:val="vi-VN"/>
              </w:rPr>
            </w:pPr>
            <w:r w:rsidRPr="002976F0">
              <w:rPr>
                <w:rFonts w:ascii="Times New Roman" w:hAnsi="Times New Roman"/>
                <w:bCs/>
                <w:color w:val="000000" w:themeColor="text1"/>
                <w:sz w:val="24"/>
                <w:szCs w:val="24"/>
                <w:lang w:val="vi-VN"/>
              </w:rPr>
              <w:t xml:space="preserve"> - Ô. Hải; CV/PGD (Ô. Phúc, B. Phương; Ô. Toàn);</w:t>
            </w:r>
          </w:p>
        </w:tc>
        <w:tc>
          <w:tcPr>
            <w:tcW w:w="3919"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12F0B45E" w14:textId="704A0EB5" w:rsidR="002976F0" w:rsidRPr="002976F0" w:rsidRDefault="002976F0" w:rsidP="002976F0">
            <w:pPr>
              <w:jc w:val="both"/>
              <w:rPr>
                <w:rFonts w:ascii="Times New Roman" w:hAnsi="Times New Roman"/>
                <w:b/>
                <w:color w:val="auto"/>
                <w:sz w:val="24"/>
                <w:szCs w:val="24"/>
                <w:lang w:val="vi-VN"/>
              </w:rPr>
            </w:pPr>
            <w:r w:rsidRPr="002976F0">
              <w:rPr>
                <w:rFonts w:ascii="Times New Roman" w:hAnsi="Times New Roman"/>
                <w:bCs/>
                <w:color w:val="000000" w:themeColor="text1"/>
                <w:sz w:val="24"/>
                <w:szCs w:val="24"/>
                <w:lang w:val="vi-VN"/>
              </w:rPr>
              <w:t>- Tại các điểm cầu lớp học</w:t>
            </w:r>
          </w:p>
        </w:tc>
      </w:tr>
      <w:tr w:rsidR="002976F0" w:rsidRPr="0045205A" w14:paraId="69F8147B"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2976F0" w:rsidRPr="002976F0" w:rsidRDefault="002976F0" w:rsidP="002976F0">
            <w:pPr>
              <w:jc w:val="center"/>
              <w:rPr>
                <w:rFonts w:ascii="Times New Roman" w:hAnsi="Times New Roman"/>
                <w:bCs/>
                <w:color w:val="auto"/>
                <w:sz w:val="22"/>
                <w:szCs w:val="22"/>
                <w:lang w:val="vi-VN"/>
              </w:rPr>
            </w:pPr>
          </w:p>
        </w:tc>
        <w:tc>
          <w:tcPr>
            <w:tcW w:w="1148"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667B1A54" w14:textId="59054854" w:rsidR="002976F0" w:rsidRPr="002976F0" w:rsidRDefault="002976F0" w:rsidP="002976F0">
            <w:pPr>
              <w:jc w:val="center"/>
              <w:rPr>
                <w:rFonts w:ascii="Times New Roman" w:hAnsi="Times New Roman"/>
                <w:bCs/>
                <w:color w:val="auto"/>
                <w:sz w:val="24"/>
                <w:szCs w:val="24"/>
                <w:lang w:val="vi-VN"/>
              </w:rPr>
            </w:pPr>
            <w:r w:rsidRPr="002976F0">
              <w:rPr>
                <w:rFonts w:ascii="Times New Roman" w:hAnsi="Times New Roman"/>
                <w:bCs/>
                <w:color w:val="auto"/>
                <w:sz w:val="24"/>
                <w:szCs w:val="24"/>
                <w:lang w:val="vi-VN"/>
              </w:rPr>
              <w:t>8g00</w:t>
            </w:r>
          </w:p>
        </w:tc>
        <w:tc>
          <w:tcPr>
            <w:tcW w:w="5198"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BADF012" w14:textId="3AB4A58B"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 xml:space="preserve">Tiếp nhận dự thảo Kế hoạch năm học 2021-2022 của các trường MN (đến ngày 10/10/2021) </w:t>
            </w:r>
          </w:p>
        </w:tc>
        <w:tc>
          <w:tcPr>
            <w:tcW w:w="296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ADF970F" w14:textId="3F3F95F8"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B.Nga, CVMN</w:t>
            </w:r>
          </w:p>
        </w:tc>
        <w:tc>
          <w:tcPr>
            <w:tcW w:w="3919"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EB32750" w14:textId="05692815"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 Gửi qua mail: tomamnon.nhabe.tphcm@moet.edu.vn</w:t>
            </w:r>
          </w:p>
        </w:tc>
      </w:tr>
      <w:tr w:rsidR="002976F0" w:rsidRPr="0045205A" w14:paraId="35CC1EC7"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4BD573E3" w14:textId="77777777" w:rsidR="002976F0" w:rsidRPr="002976F0" w:rsidRDefault="002976F0" w:rsidP="002976F0">
            <w:pPr>
              <w:jc w:val="center"/>
              <w:rPr>
                <w:rFonts w:ascii="Times New Roman" w:hAnsi="Times New Roman"/>
                <w:bCs/>
                <w:color w:val="auto"/>
                <w:sz w:val="22"/>
                <w:szCs w:val="22"/>
                <w:lang w:val="vi-VN"/>
              </w:rPr>
            </w:pPr>
          </w:p>
        </w:tc>
        <w:tc>
          <w:tcPr>
            <w:tcW w:w="1148"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56CB9BA3" w14:textId="2E337111" w:rsidR="002976F0" w:rsidRPr="002976F0" w:rsidRDefault="002976F0" w:rsidP="002976F0">
            <w:pPr>
              <w:jc w:val="center"/>
              <w:rPr>
                <w:rFonts w:ascii="Times New Roman" w:hAnsi="Times New Roman"/>
                <w:color w:val="auto"/>
                <w:sz w:val="24"/>
                <w:szCs w:val="24"/>
                <w:lang w:val="vi-VN"/>
              </w:rPr>
            </w:pPr>
            <w:r w:rsidRPr="002976F0">
              <w:rPr>
                <w:rFonts w:ascii="Times New Roman" w:hAnsi="Times New Roman"/>
                <w:color w:val="auto"/>
                <w:sz w:val="24"/>
                <w:szCs w:val="24"/>
                <w:lang w:val="vi-VN"/>
              </w:rPr>
              <w:t>8g00</w:t>
            </w:r>
          </w:p>
        </w:tc>
        <w:tc>
          <w:tcPr>
            <w:tcW w:w="5198"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06855EF0" w14:textId="77777777" w:rsidR="002976F0" w:rsidRPr="002976F0" w:rsidRDefault="002976F0" w:rsidP="002976F0">
            <w:pPr>
              <w:jc w:val="both"/>
              <w:rPr>
                <w:rFonts w:ascii="Times New Roman" w:hAnsi="Times New Roman"/>
                <w:color w:val="auto"/>
                <w:sz w:val="24"/>
                <w:szCs w:val="24"/>
                <w:lang w:val="vi-VN"/>
              </w:rPr>
            </w:pPr>
            <w:r w:rsidRPr="002976F0">
              <w:rPr>
                <w:rFonts w:ascii="Times New Roman" w:hAnsi="Times New Roman"/>
                <w:color w:val="auto"/>
                <w:sz w:val="24"/>
                <w:szCs w:val="24"/>
                <w:lang w:val="vi-VN"/>
              </w:rPr>
              <w:t>- Theo dõi và báo cáo các ảnh hưởng do dịch bệnh Covid-19 theo yêu cầu (cả tuần)</w:t>
            </w:r>
          </w:p>
          <w:p w14:paraId="5C1EA3B0" w14:textId="4597D4C9"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color w:val="auto"/>
                <w:sz w:val="24"/>
                <w:szCs w:val="24"/>
                <w:lang w:val="vi-VN"/>
              </w:rPr>
              <w:t>- Theo dõi, báo cáo tình hình tiêm ngừa và cập nhật lên phần mềm hệ thống (cả tuần).</w:t>
            </w:r>
          </w:p>
        </w:tc>
        <w:tc>
          <w:tcPr>
            <w:tcW w:w="296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1E7A9139" w14:textId="6CCAF450"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color w:val="auto"/>
                <w:sz w:val="24"/>
                <w:szCs w:val="24"/>
                <w:lang w:val="vi-VN"/>
              </w:rPr>
              <w:t>B.Nga, PT.YTTH (B. Thủy)</w:t>
            </w:r>
          </w:p>
        </w:tc>
        <w:tc>
          <w:tcPr>
            <w:tcW w:w="3919"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F21FBF7" w14:textId="410BA456"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color w:val="auto"/>
                <w:sz w:val="24"/>
                <w:szCs w:val="24"/>
                <w:lang w:val="vi-VN"/>
              </w:rPr>
              <w:t xml:space="preserve">- Trực tuyến với các cơ sở GD </w:t>
            </w:r>
          </w:p>
        </w:tc>
      </w:tr>
      <w:tr w:rsidR="002976F0" w:rsidRPr="0045205A" w14:paraId="446A695C"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77A767C7" w14:textId="77777777" w:rsidR="002976F0" w:rsidRPr="002976F0" w:rsidRDefault="002976F0" w:rsidP="002976F0">
            <w:pPr>
              <w:jc w:val="center"/>
              <w:rPr>
                <w:rFonts w:ascii="Times New Roman" w:hAnsi="Times New Roman"/>
                <w:bCs/>
                <w:color w:val="auto"/>
                <w:sz w:val="22"/>
                <w:szCs w:val="22"/>
                <w:lang w:val="vi-VN"/>
              </w:rPr>
            </w:pPr>
          </w:p>
        </w:tc>
        <w:tc>
          <w:tcPr>
            <w:tcW w:w="1148"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6C453686" w14:textId="76AC5A12" w:rsidR="002976F0" w:rsidRPr="008D759A" w:rsidRDefault="002976F0" w:rsidP="002976F0">
            <w:pPr>
              <w:jc w:val="center"/>
              <w:rPr>
                <w:rFonts w:ascii="Times New Roman" w:hAnsi="Times New Roman"/>
                <w:color w:val="auto"/>
                <w:sz w:val="24"/>
                <w:szCs w:val="24"/>
                <w:lang w:val="vi-VN"/>
              </w:rPr>
            </w:pPr>
            <w:r w:rsidRPr="008D759A">
              <w:rPr>
                <w:rFonts w:ascii="Times New Roman" w:hAnsi="Times New Roman"/>
                <w:color w:val="auto"/>
                <w:sz w:val="24"/>
                <w:szCs w:val="24"/>
                <w:lang w:val="vi-VN"/>
              </w:rPr>
              <w:t>8g00</w:t>
            </w:r>
          </w:p>
        </w:tc>
        <w:tc>
          <w:tcPr>
            <w:tcW w:w="5198"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3649AEFD" w14:textId="4D0854C8"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 Ti</w:t>
            </w:r>
            <w:r w:rsidRPr="002976F0">
              <w:rPr>
                <w:rFonts w:ascii="Times New Roman" w:hAnsi="Times New Roman" w:cs="Cambria"/>
                <w:bCs/>
                <w:color w:val="auto"/>
                <w:sz w:val="24"/>
                <w:szCs w:val="24"/>
                <w:lang w:val="vi-VN"/>
              </w:rPr>
              <w:t>ế</w:t>
            </w:r>
            <w:r w:rsidRPr="002976F0">
              <w:rPr>
                <w:rFonts w:ascii="Times New Roman" w:hAnsi="Times New Roman"/>
                <w:bCs/>
                <w:color w:val="auto"/>
                <w:sz w:val="24"/>
                <w:szCs w:val="24"/>
                <w:lang w:val="vi-VN"/>
              </w:rPr>
              <w:t>p nh</w:t>
            </w:r>
            <w:r w:rsidRPr="002976F0">
              <w:rPr>
                <w:rFonts w:ascii="Times New Roman" w:hAnsi="Times New Roman" w:cs="Cambria"/>
                <w:bCs/>
                <w:color w:val="auto"/>
                <w:sz w:val="24"/>
                <w:szCs w:val="24"/>
                <w:lang w:val="vi-VN"/>
              </w:rPr>
              <w:t>ậ</w:t>
            </w:r>
            <w:r w:rsidRPr="002976F0">
              <w:rPr>
                <w:rFonts w:ascii="Times New Roman" w:hAnsi="Times New Roman"/>
                <w:bCs/>
                <w:color w:val="auto"/>
                <w:sz w:val="24"/>
                <w:szCs w:val="24"/>
                <w:lang w:val="vi-VN"/>
              </w:rPr>
              <w:t>n h</w:t>
            </w:r>
            <w:r w:rsidRPr="002976F0">
              <w:rPr>
                <w:rFonts w:ascii="Times New Roman" w:hAnsi="Times New Roman" w:cs="Cambria"/>
                <w:bCs/>
                <w:color w:val="auto"/>
                <w:sz w:val="24"/>
                <w:szCs w:val="24"/>
                <w:lang w:val="vi-VN"/>
              </w:rPr>
              <w:t>ồ</w:t>
            </w:r>
            <w:r w:rsidRPr="002976F0">
              <w:rPr>
                <w:rFonts w:ascii="Times New Roman" w:hAnsi="Times New Roman"/>
                <w:bCs/>
                <w:color w:val="auto"/>
                <w:sz w:val="24"/>
                <w:szCs w:val="24"/>
                <w:lang w:val="vi-VN"/>
              </w:rPr>
              <w:t xml:space="preserve"> s</w:t>
            </w:r>
            <w:r w:rsidRPr="002976F0">
              <w:rPr>
                <w:rFonts w:ascii="Times New Roman" w:hAnsi="Times New Roman" w:cs="Cambria"/>
                <w:bCs/>
                <w:color w:val="auto"/>
                <w:sz w:val="24"/>
                <w:szCs w:val="24"/>
                <w:lang w:val="vi-VN"/>
              </w:rPr>
              <w:t>ơ</w:t>
            </w:r>
            <w:r w:rsidRPr="002976F0">
              <w:rPr>
                <w:rFonts w:ascii="Times New Roman" w:hAnsi="Times New Roman"/>
                <w:bCs/>
                <w:color w:val="auto"/>
                <w:sz w:val="24"/>
                <w:szCs w:val="24"/>
                <w:lang w:val="vi-VN"/>
              </w:rPr>
              <w:t xml:space="preserve"> v</w:t>
            </w:r>
            <w:r w:rsidRPr="002976F0">
              <w:rPr>
                <w:rFonts w:ascii="Times New Roman" w:hAnsi="Times New Roman" w:cs="Cambria"/>
                <w:bCs/>
                <w:color w:val="auto"/>
                <w:sz w:val="24"/>
                <w:szCs w:val="24"/>
                <w:lang w:val="vi-VN"/>
              </w:rPr>
              <w:t>ề</w:t>
            </w:r>
            <w:r w:rsidRPr="002976F0">
              <w:rPr>
                <w:rFonts w:ascii="Times New Roman" w:hAnsi="Times New Roman"/>
                <w:bCs/>
                <w:color w:val="auto"/>
                <w:sz w:val="24"/>
                <w:szCs w:val="24"/>
                <w:lang w:val="vi-VN"/>
              </w:rPr>
              <w:t xml:space="preserve"> </w:t>
            </w:r>
            <w:r w:rsidRPr="002976F0">
              <w:rPr>
                <w:rFonts w:ascii="Times New Roman" w:hAnsi="Times New Roman" w:cs="VNI-Times"/>
                <w:bCs/>
                <w:color w:val="auto"/>
                <w:sz w:val="24"/>
                <w:szCs w:val="24"/>
                <w:lang w:val="vi-VN"/>
              </w:rPr>
              <w:t>đ</w:t>
            </w:r>
            <w:r w:rsidRPr="002976F0">
              <w:rPr>
                <w:rFonts w:ascii="Times New Roman" w:hAnsi="Times New Roman" w:cs="Cambria"/>
                <w:bCs/>
                <w:color w:val="auto"/>
                <w:sz w:val="24"/>
                <w:szCs w:val="24"/>
                <w:lang w:val="vi-VN"/>
              </w:rPr>
              <w:t>ề</w:t>
            </w:r>
            <w:r w:rsidRPr="002976F0">
              <w:rPr>
                <w:rFonts w:ascii="Times New Roman" w:hAnsi="Times New Roman"/>
                <w:bCs/>
                <w:color w:val="auto"/>
                <w:sz w:val="24"/>
                <w:szCs w:val="24"/>
                <w:lang w:val="vi-VN"/>
              </w:rPr>
              <w:t xml:space="preserve"> ngh</w:t>
            </w:r>
            <w:r w:rsidRPr="002976F0">
              <w:rPr>
                <w:rFonts w:ascii="Times New Roman" w:hAnsi="Times New Roman" w:cs="Cambria"/>
                <w:bCs/>
                <w:color w:val="auto"/>
                <w:sz w:val="24"/>
                <w:szCs w:val="24"/>
                <w:lang w:val="vi-VN"/>
              </w:rPr>
              <w:t>ị</w:t>
            </w:r>
            <w:r w:rsidRPr="002976F0">
              <w:rPr>
                <w:rFonts w:ascii="Times New Roman" w:hAnsi="Times New Roman"/>
                <w:bCs/>
                <w:color w:val="auto"/>
                <w:sz w:val="24"/>
                <w:szCs w:val="24"/>
                <w:lang w:val="vi-VN"/>
              </w:rPr>
              <w:t xml:space="preserve"> h</w:t>
            </w:r>
            <w:r w:rsidRPr="002976F0">
              <w:rPr>
                <w:rFonts w:ascii="Times New Roman" w:hAnsi="Times New Roman" w:cs="Cambria"/>
                <w:bCs/>
                <w:color w:val="auto"/>
                <w:sz w:val="24"/>
                <w:szCs w:val="24"/>
                <w:lang w:val="vi-VN"/>
              </w:rPr>
              <w:t>ỗ</w:t>
            </w:r>
            <w:r w:rsidRPr="002976F0">
              <w:rPr>
                <w:rFonts w:ascii="Times New Roman" w:hAnsi="Times New Roman"/>
                <w:bCs/>
                <w:color w:val="auto"/>
                <w:sz w:val="24"/>
                <w:szCs w:val="24"/>
                <w:lang w:val="vi-VN"/>
              </w:rPr>
              <w:t xml:space="preserve"> tr</w:t>
            </w:r>
            <w:r w:rsidRPr="002976F0">
              <w:rPr>
                <w:rFonts w:ascii="Times New Roman" w:hAnsi="Times New Roman" w:cs="Cambria"/>
                <w:bCs/>
                <w:color w:val="auto"/>
                <w:sz w:val="24"/>
                <w:szCs w:val="24"/>
                <w:lang w:val="vi-VN"/>
              </w:rPr>
              <w:t>ợ</w:t>
            </w:r>
            <w:r w:rsidRPr="002976F0">
              <w:rPr>
                <w:rFonts w:ascii="Times New Roman" w:hAnsi="Times New Roman"/>
                <w:bCs/>
                <w:color w:val="auto"/>
                <w:sz w:val="24"/>
                <w:szCs w:val="24"/>
                <w:lang w:val="vi-VN"/>
              </w:rPr>
              <w:t xml:space="preserve"> kh</w:t>
            </w:r>
            <w:r w:rsidRPr="002976F0">
              <w:rPr>
                <w:rFonts w:ascii="Times New Roman" w:hAnsi="Times New Roman" w:cs="VNI-Times"/>
                <w:bCs/>
                <w:color w:val="auto"/>
                <w:sz w:val="24"/>
                <w:szCs w:val="24"/>
                <w:lang w:val="vi-VN"/>
              </w:rPr>
              <w:t>ó</w:t>
            </w:r>
            <w:r w:rsidRPr="002976F0">
              <w:rPr>
                <w:rFonts w:ascii="Times New Roman" w:hAnsi="Times New Roman"/>
                <w:bCs/>
                <w:color w:val="auto"/>
                <w:sz w:val="24"/>
                <w:szCs w:val="24"/>
                <w:lang w:val="vi-VN"/>
              </w:rPr>
              <w:t xml:space="preserve"> kh</w:t>
            </w:r>
            <w:r w:rsidRPr="002976F0">
              <w:rPr>
                <w:rFonts w:ascii="Times New Roman" w:hAnsi="Times New Roman" w:cs="Cambria"/>
                <w:bCs/>
                <w:color w:val="auto"/>
                <w:sz w:val="24"/>
                <w:szCs w:val="24"/>
                <w:lang w:val="vi-VN"/>
              </w:rPr>
              <w:t>ă</w:t>
            </w:r>
            <w:r w:rsidRPr="002976F0">
              <w:rPr>
                <w:rFonts w:ascii="Times New Roman" w:hAnsi="Times New Roman"/>
                <w:bCs/>
                <w:color w:val="auto"/>
                <w:sz w:val="24"/>
                <w:szCs w:val="24"/>
                <w:lang w:val="vi-VN"/>
              </w:rPr>
              <w:t>n do d</w:t>
            </w:r>
            <w:r w:rsidRPr="002976F0">
              <w:rPr>
                <w:rFonts w:ascii="Times New Roman" w:hAnsi="Times New Roman" w:cs="Cambria"/>
                <w:bCs/>
                <w:color w:val="auto"/>
                <w:sz w:val="24"/>
                <w:szCs w:val="24"/>
                <w:lang w:val="vi-VN"/>
              </w:rPr>
              <w:t>ị</w:t>
            </w:r>
            <w:r w:rsidRPr="002976F0">
              <w:rPr>
                <w:rFonts w:ascii="Times New Roman" w:hAnsi="Times New Roman"/>
                <w:bCs/>
                <w:color w:val="auto"/>
                <w:sz w:val="24"/>
                <w:szCs w:val="24"/>
                <w:lang w:val="vi-VN"/>
              </w:rPr>
              <w:t>ch Covid-19 c</w:t>
            </w:r>
            <w:r w:rsidRPr="002976F0">
              <w:rPr>
                <w:rFonts w:ascii="Times New Roman" w:hAnsi="Times New Roman" w:cs="Cambria"/>
                <w:bCs/>
                <w:color w:val="auto"/>
                <w:sz w:val="24"/>
                <w:szCs w:val="24"/>
                <w:lang w:val="vi-VN"/>
              </w:rPr>
              <w:t>ủ</w:t>
            </w:r>
            <w:r w:rsidRPr="002976F0">
              <w:rPr>
                <w:rFonts w:ascii="Times New Roman" w:hAnsi="Times New Roman"/>
                <w:bCs/>
                <w:color w:val="auto"/>
                <w:sz w:val="24"/>
                <w:szCs w:val="24"/>
                <w:lang w:val="vi-VN"/>
              </w:rPr>
              <w:t>a c</w:t>
            </w:r>
            <w:r w:rsidRPr="002976F0">
              <w:rPr>
                <w:rFonts w:ascii="Times New Roman" w:hAnsi="Times New Roman" w:cs="VNI-Times"/>
                <w:bCs/>
                <w:color w:val="auto"/>
                <w:sz w:val="24"/>
                <w:szCs w:val="24"/>
                <w:lang w:val="vi-VN"/>
              </w:rPr>
              <w:t>á</w:t>
            </w:r>
            <w:r w:rsidRPr="002976F0">
              <w:rPr>
                <w:rFonts w:ascii="Times New Roman" w:hAnsi="Times New Roman"/>
                <w:bCs/>
                <w:color w:val="auto"/>
                <w:sz w:val="24"/>
                <w:szCs w:val="24"/>
                <w:lang w:val="vi-VN"/>
              </w:rPr>
              <w:t>c c</w:t>
            </w:r>
            <w:r w:rsidRPr="002976F0">
              <w:rPr>
                <w:rFonts w:ascii="Times New Roman" w:hAnsi="Times New Roman" w:cs="Cambria"/>
                <w:bCs/>
                <w:color w:val="auto"/>
                <w:sz w:val="24"/>
                <w:szCs w:val="24"/>
                <w:lang w:val="vi-VN"/>
              </w:rPr>
              <w:t>ơ</w:t>
            </w:r>
            <w:r w:rsidRPr="002976F0">
              <w:rPr>
                <w:rFonts w:ascii="Times New Roman" w:hAnsi="Times New Roman"/>
                <w:bCs/>
                <w:color w:val="auto"/>
                <w:sz w:val="24"/>
                <w:szCs w:val="24"/>
                <w:lang w:val="vi-VN"/>
              </w:rPr>
              <w:t xml:space="preserve"> s</w:t>
            </w:r>
            <w:r w:rsidRPr="002976F0">
              <w:rPr>
                <w:rFonts w:ascii="Times New Roman" w:hAnsi="Times New Roman" w:cs="Cambria"/>
                <w:bCs/>
                <w:color w:val="auto"/>
                <w:sz w:val="24"/>
                <w:szCs w:val="24"/>
                <w:lang w:val="vi-VN"/>
              </w:rPr>
              <w:t>ở</w:t>
            </w:r>
            <w:r w:rsidRPr="002976F0">
              <w:rPr>
                <w:rFonts w:ascii="Times New Roman" w:hAnsi="Times New Roman"/>
                <w:bCs/>
                <w:color w:val="auto"/>
                <w:sz w:val="24"/>
                <w:szCs w:val="24"/>
                <w:lang w:val="vi-VN"/>
              </w:rPr>
              <w:t xml:space="preserve"> GDMN theo Ngh</w:t>
            </w:r>
            <w:r w:rsidRPr="002976F0">
              <w:rPr>
                <w:rFonts w:ascii="Times New Roman" w:hAnsi="Times New Roman" w:cs="Cambria"/>
                <w:bCs/>
                <w:color w:val="auto"/>
                <w:sz w:val="24"/>
                <w:szCs w:val="24"/>
                <w:lang w:val="vi-VN"/>
              </w:rPr>
              <w:t>ị</w:t>
            </w:r>
            <w:r w:rsidRPr="002976F0">
              <w:rPr>
                <w:rFonts w:ascii="Times New Roman" w:hAnsi="Times New Roman"/>
                <w:bCs/>
                <w:color w:val="auto"/>
                <w:sz w:val="24"/>
                <w:szCs w:val="24"/>
                <w:lang w:val="vi-VN"/>
              </w:rPr>
              <w:t xml:space="preserve"> quy</w:t>
            </w:r>
            <w:r w:rsidRPr="002976F0">
              <w:rPr>
                <w:rFonts w:ascii="Times New Roman" w:hAnsi="Times New Roman" w:cs="Cambria"/>
                <w:bCs/>
                <w:color w:val="auto"/>
                <w:sz w:val="24"/>
                <w:szCs w:val="24"/>
                <w:lang w:val="vi-VN"/>
              </w:rPr>
              <w:t>ế</w:t>
            </w:r>
            <w:r w:rsidRPr="002976F0">
              <w:rPr>
                <w:rFonts w:ascii="Times New Roman" w:hAnsi="Times New Roman"/>
                <w:bCs/>
                <w:color w:val="auto"/>
                <w:sz w:val="24"/>
                <w:szCs w:val="24"/>
                <w:lang w:val="vi-VN"/>
              </w:rPr>
              <w:t>t 68 (cả tuần)</w:t>
            </w:r>
          </w:p>
        </w:tc>
        <w:tc>
          <w:tcPr>
            <w:tcW w:w="2962"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43CAE093" w14:textId="53A95A64"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B.Nga, CV/MN, KT/PGDĐT, VP/PGDĐT</w:t>
            </w:r>
          </w:p>
        </w:tc>
        <w:tc>
          <w:tcPr>
            <w:tcW w:w="3919"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591637E0" w14:textId="22FD9116" w:rsidR="002976F0" w:rsidRPr="002976F0" w:rsidRDefault="002976F0"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 Trực tuyến và tại P.GDĐT</w:t>
            </w:r>
          </w:p>
        </w:tc>
      </w:tr>
      <w:tr w:rsidR="005C40CB" w:rsidRPr="0045205A" w14:paraId="71C9DF45"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7A4B806E" w14:textId="77777777" w:rsidR="005C40CB" w:rsidRPr="002976F0" w:rsidRDefault="005C40CB" w:rsidP="002976F0">
            <w:pPr>
              <w:jc w:val="center"/>
              <w:rPr>
                <w:rFonts w:ascii="Times New Roman" w:hAnsi="Times New Roman"/>
                <w:bCs/>
                <w:color w:val="auto"/>
                <w:sz w:val="22"/>
                <w:szCs w:val="22"/>
                <w:lang w:val="vi-VN"/>
              </w:rPr>
            </w:pPr>
            <w:bookmarkStart w:id="0" w:name="_GoBack" w:colFirst="3" w:colLast="3"/>
          </w:p>
        </w:tc>
        <w:tc>
          <w:tcPr>
            <w:tcW w:w="1148"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3D8AEC81" w14:textId="68874F2D" w:rsidR="005C40CB" w:rsidRPr="005C40CB" w:rsidRDefault="005C40CB" w:rsidP="002976F0">
            <w:pPr>
              <w:jc w:val="center"/>
              <w:rPr>
                <w:rFonts w:ascii="Times New Roman" w:hAnsi="Times New Roman"/>
                <w:b/>
                <w:color w:val="auto"/>
                <w:sz w:val="24"/>
                <w:szCs w:val="24"/>
              </w:rPr>
            </w:pPr>
            <w:r>
              <w:rPr>
                <w:rFonts w:ascii="Times New Roman" w:hAnsi="Times New Roman"/>
                <w:b/>
                <w:color w:val="auto"/>
                <w:sz w:val="24"/>
                <w:szCs w:val="24"/>
              </w:rPr>
              <w:t>10g00</w:t>
            </w:r>
          </w:p>
        </w:tc>
        <w:tc>
          <w:tcPr>
            <w:tcW w:w="5198"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159FE41D" w14:textId="29F56DF4" w:rsidR="005C40CB" w:rsidRPr="005C40CB" w:rsidRDefault="005C40CB" w:rsidP="002976F0">
            <w:pPr>
              <w:jc w:val="both"/>
              <w:rPr>
                <w:rFonts w:ascii="Times New Roman" w:hAnsi="Times New Roman"/>
                <w:b/>
                <w:bCs/>
                <w:color w:val="auto"/>
                <w:sz w:val="24"/>
                <w:szCs w:val="24"/>
              </w:rPr>
            </w:pPr>
            <w:r>
              <w:rPr>
                <w:rFonts w:ascii="Times New Roman" w:hAnsi="Times New Roman"/>
                <w:b/>
                <w:bCs/>
                <w:color w:val="auto"/>
                <w:sz w:val="24"/>
                <w:szCs w:val="24"/>
              </w:rPr>
              <w:t>Dự họp giao ban trực tuyến Ban chỉ đạo phòng, chống dịch Covid-19 Thành phố</w:t>
            </w:r>
          </w:p>
        </w:tc>
        <w:tc>
          <w:tcPr>
            <w:tcW w:w="2962"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31FED872" w14:textId="20DBB12C" w:rsidR="005C40CB" w:rsidRPr="005C40CB" w:rsidRDefault="005C40CB" w:rsidP="002976F0">
            <w:pPr>
              <w:jc w:val="both"/>
              <w:rPr>
                <w:rFonts w:ascii="Times New Roman" w:hAnsi="Times New Roman"/>
                <w:b/>
                <w:bCs/>
                <w:color w:val="auto"/>
                <w:sz w:val="24"/>
                <w:szCs w:val="24"/>
                <w:lang w:val="vi-VN"/>
              </w:rPr>
            </w:pPr>
            <w:r w:rsidRPr="002976F0">
              <w:rPr>
                <w:rFonts w:ascii="Times New Roman" w:hAnsi="Times New Roman"/>
                <w:b/>
                <w:bCs/>
                <w:color w:val="auto"/>
                <w:sz w:val="24"/>
                <w:szCs w:val="24"/>
                <w:lang w:val="vi-VN"/>
              </w:rPr>
              <w:t xml:space="preserve">B. </w:t>
            </w:r>
            <w:r w:rsidRPr="002976F0">
              <w:rPr>
                <w:rFonts w:ascii="Times New Roman" w:hAnsi="Times New Roman"/>
                <w:b/>
                <w:bCs/>
                <w:color w:val="auto"/>
                <w:sz w:val="24"/>
                <w:szCs w:val="24"/>
              </w:rPr>
              <w:t>Oanh</w:t>
            </w:r>
          </w:p>
        </w:tc>
        <w:tc>
          <w:tcPr>
            <w:tcW w:w="3919"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18C251D4" w14:textId="2728B4DC" w:rsidR="005C40CB" w:rsidRPr="005C40CB" w:rsidRDefault="005C40CB" w:rsidP="002976F0">
            <w:pPr>
              <w:jc w:val="both"/>
              <w:rPr>
                <w:rFonts w:ascii="Times New Roman" w:hAnsi="Times New Roman"/>
                <w:b/>
                <w:bCs/>
                <w:color w:val="auto"/>
                <w:sz w:val="24"/>
                <w:szCs w:val="24"/>
                <w:lang w:val="vi-VN"/>
              </w:rPr>
            </w:pPr>
            <w:r w:rsidRPr="002976F0">
              <w:rPr>
                <w:rFonts w:ascii="Times New Roman" w:hAnsi="Times New Roman"/>
                <w:b/>
                <w:bCs/>
                <w:color w:val="000000"/>
                <w:sz w:val="24"/>
                <w:szCs w:val="24"/>
                <w:lang w:val="vi-VN"/>
              </w:rPr>
              <w:t>HT.UBND Huyện</w:t>
            </w:r>
          </w:p>
        </w:tc>
      </w:tr>
      <w:bookmarkEnd w:id="0"/>
      <w:tr w:rsidR="005C40CB" w:rsidRPr="002976F0" w14:paraId="25AFC0A7"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146A6C68" w14:textId="77777777" w:rsidR="005C40CB" w:rsidRPr="002976F0" w:rsidRDefault="005C40CB" w:rsidP="002976F0">
            <w:pPr>
              <w:jc w:val="center"/>
              <w:rPr>
                <w:rFonts w:ascii="Times New Roman" w:hAnsi="Times New Roman"/>
                <w:bCs/>
                <w:color w:val="auto"/>
                <w:sz w:val="22"/>
                <w:szCs w:val="22"/>
                <w:lang w:val="vi-VN"/>
              </w:rPr>
            </w:pPr>
          </w:p>
        </w:tc>
        <w:tc>
          <w:tcPr>
            <w:tcW w:w="1148"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51CD8F99" w14:textId="5345CDA9" w:rsidR="005C40CB" w:rsidRPr="002976F0" w:rsidRDefault="005C40CB" w:rsidP="002976F0">
            <w:pPr>
              <w:jc w:val="center"/>
              <w:rPr>
                <w:rFonts w:ascii="Times New Roman" w:hAnsi="Times New Roman"/>
                <w:b/>
                <w:color w:val="auto"/>
                <w:sz w:val="24"/>
                <w:szCs w:val="24"/>
              </w:rPr>
            </w:pPr>
            <w:r>
              <w:rPr>
                <w:rFonts w:ascii="Times New Roman" w:hAnsi="Times New Roman"/>
                <w:b/>
                <w:color w:val="auto"/>
                <w:sz w:val="24"/>
                <w:szCs w:val="24"/>
              </w:rPr>
              <w:t>14g00</w:t>
            </w:r>
          </w:p>
        </w:tc>
        <w:tc>
          <w:tcPr>
            <w:tcW w:w="5198"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560AB4CD" w14:textId="0075A203" w:rsidR="005C40CB" w:rsidRPr="002976F0" w:rsidRDefault="005C40CB" w:rsidP="002976F0">
            <w:pPr>
              <w:jc w:val="both"/>
              <w:rPr>
                <w:rFonts w:ascii="Times New Roman" w:hAnsi="Times New Roman"/>
                <w:b/>
                <w:bCs/>
                <w:color w:val="auto"/>
                <w:sz w:val="24"/>
                <w:szCs w:val="24"/>
                <w:lang w:val="vi-VN"/>
              </w:rPr>
            </w:pPr>
            <w:r>
              <w:rPr>
                <w:rFonts w:ascii="Times New Roman" w:eastAsia="Calibri" w:hAnsi="Times New Roman"/>
                <w:b/>
                <w:color w:val="000000"/>
                <w:sz w:val="24"/>
                <w:szCs w:val="24"/>
              </w:rPr>
              <w:t xml:space="preserve">- </w:t>
            </w:r>
            <w:r w:rsidRPr="002976F0">
              <w:rPr>
                <w:rFonts w:ascii="Times New Roman" w:eastAsia="Calibri" w:hAnsi="Times New Roman"/>
                <w:b/>
                <w:color w:val="000000"/>
                <w:sz w:val="24"/>
                <w:szCs w:val="24"/>
                <w:lang w:val="vi-VN"/>
              </w:rPr>
              <w:t xml:space="preserve">Họp thành viên UBND Huyện về tình hình kinh tế xã hội 9 tháng đầu năm và phương hướng 03 tháng cuối năm 2021. </w:t>
            </w:r>
          </w:p>
        </w:tc>
        <w:tc>
          <w:tcPr>
            <w:tcW w:w="2962"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73C6FC9A" w14:textId="167ACF76" w:rsidR="005C40CB" w:rsidRPr="002976F0" w:rsidRDefault="005C40CB" w:rsidP="002976F0">
            <w:pPr>
              <w:jc w:val="both"/>
              <w:rPr>
                <w:rFonts w:ascii="Times New Roman" w:hAnsi="Times New Roman"/>
                <w:b/>
                <w:bCs/>
                <w:color w:val="auto"/>
                <w:sz w:val="24"/>
                <w:szCs w:val="24"/>
              </w:rPr>
            </w:pPr>
            <w:r w:rsidRPr="002976F0">
              <w:rPr>
                <w:rFonts w:ascii="Times New Roman" w:hAnsi="Times New Roman"/>
                <w:b/>
                <w:bCs/>
                <w:color w:val="auto"/>
                <w:sz w:val="24"/>
                <w:szCs w:val="24"/>
                <w:lang w:val="vi-VN"/>
              </w:rPr>
              <w:t xml:space="preserve">B. </w:t>
            </w:r>
            <w:r w:rsidRPr="002976F0">
              <w:rPr>
                <w:rFonts w:ascii="Times New Roman" w:hAnsi="Times New Roman"/>
                <w:b/>
                <w:bCs/>
                <w:color w:val="auto"/>
                <w:sz w:val="24"/>
                <w:szCs w:val="24"/>
              </w:rPr>
              <w:t>Oanh</w:t>
            </w:r>
          </w:p>
        </w:tc>
        <w:tc>
          <w:tcPr>
            <w:tcW w:w="3919"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33D5A1DF" w14:textId="76EB6155" w:rsidR="005C40CB" w:rsidRPr="002976F0" w:rsidRDefault="005C40CB" w:rsidP="002976F0">
            <w:pPr>
              <w:jc w:val="both"/>
              <w:rPr>
                <w:rFonts w:ascii="Times New Roman" w:hAnsi="Times New Roman"/>
                <w:bCs/>
                <w:color w:val="auto"/>
                <w:sz w:val="24"/>
                <w:szCs w:val="24"/>
                <w:lang w:val="vi-VN"/>
              </w:rPr>
            </w:pPr>
            <w:r w:rsidRPr="002976F0">
              <w:rPr>
                <w:rFonts w:ascii="Times New Roman" w:hAnsi="Times New Roman"/>
                <w:b/>
                <w:bCs/>
                <w:color w:val="000000"/>
                <w:sz w:val="24"/>
                <w:szCs w:val="24"/>
                <w:lang w:val="vi-VN"/>
              </w:rPr>
              <w:t>HT.UBND Huyện</w:t>
            </w:r>
          </w:p>
        </w:tc>
      </w:tr>
      <w:tr w:rsidR="005C40CB" w:rsidRPr="0045205A" w14:paraId="398A150B"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58FBB8D3" w14:textId="77777777" w:rsidR="005C40CB" w:rsidRPr="002976F0" w:rsidRDefault="005C40CB" w:rsidP="002976F0">
            <w:pPr>
              <w:jc w:val="center"/>
              <w:rPr>
                <w:rFonts w:ascii="Times New Roman" w:hAnsi="Times New Roman"/>
                <w:bCs/>
                <w:color w:val="auto"/>
                <w:sz w:val="22"/>
                <w:szCs w:val="22"/>
                <w:lang w:val="vi-VN"/>
              </w:rPr>
            </w:pPr>
          </w:p>
        </w:tc>
        <w:tc>
          <w:tcPr>
            <w:tcW w:w="1148" w:type="dxa"/>
            <w:tcBorders>
              <w:top w:val="single" w:sz="12" w:space="0" w:color="00000A"/>
              <w:left w:val="double" w:sz="4" w:space="0" w:color="auto"/>
              <w:bottom w:val="single" w:sz="4" w:space="0" w:color="00000A"/>
              <w:right w:val="double" w:sz="4" w:space="0" w:color="00000A"/>
            </w:tcBorders>
            <w:tcMar>
              <w:left w:w="108" w:type="dxa"/>
            </w:tcMar>
            <w:vAlign w:val="center"/>
          </w:tcPr>
          <w:p w14:paraId="4BEE50CA" w14:textId="2AE8FDE0" w:rsidR="005C40CB" w:rsidRPr="002976F0" w:rsidRDefault="005C40CB" w:rsidP="002976F0">
            <w:pPr>
              <w:jc w:val="center"/>
              <w:rPr>
                <w:rFonts w:ascii="Times New Roman" w:hAnsi="Times New Roman"/>
                <w:b/>
                <w:color w:val="auto"/>
                <w:sz w:val="24"/>
                <w:szCs w:val="24"/>
                <w:lang w:val="vi-VN"/>
              </w:rPr>
            </w:pPr>
            <w:r w:rsidRPr="002976F0">
              <w:rPr>
                <w:rFonts w:ascii="Times New Roman" w:hAnsi="Times New Roman"/>
                <w:bCs/>
                <w:color w:val="auto"/>
                <w:sz w:val="24"/>
                <w:szCs w:val="24"/>
                <w:lang w:val="vi-VN"/>
              </w:rPr>
              <w:t>14g00</w:t>
            </w:r>
          </w:p>
        </w:tc>
        <w:tc>
          <w:tcPr>
            <w:tcW w:w="5198" w:type="dxa"/>
            <w:tcBorders>
              <w:top w:val="single" w:sz="12" w:space="0" w:color="00000A"/>
              <w:left w:val="double" w:sz="4" w:space="0" w:color="00000A"/>
              <w:bottom w:val="single" w:sz="4" w:space="0" w:color="00000A"/>
              <w:right w:val="double" w:sz="4" w:space="0" w:color="00000A"/>
            </w:tcBorders>
            <w:tcMar>
              <w:left w:w="84" w:type="dxa"/>
            </w:tcMar>
            <w:vAlign w:val="center"/>
          </w:tcPr>
          <w:p w14:paraId="109E42EE" w14:textId="47604873" w:rsidR="005C40CB" w:rsidRPr="002976F0" w:rsidRDefault="005C40CB"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 Họp chuyên môn với giáo viên mạng lưới cấp THCS.</w:t>
            </w:r>
          </w:p>
        </w:tc>
        <w:tc>
          <w:tcPr>
            <w:tcW w:w="2962"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227A6D5E" w14:textId="53C847F5" w:rsidR="005C40CB" w:rsidRPr="002976F0" w:rsidRDefault="005C40CB" w:rsidP="002976F0">
            <w:pPr>
              <w:jc w:val="both"/>
              <w:rPr>
                <w:rFonts w:ascii="Times New Roman" w:hAnsi="Times New Roman"/>
                <w:bCs/>
                <w:color w:val="auto"/>
                <w:sz w:val="24"/>
                <w:szCs w:val="24"/>
                <w:lang w:val="vi-VN"/>
              </w:rPr>
            </w:pPr>
            <w:r w:rsidRPr="002976F0">
              <w:rPr>
                <w:rFonts w:ascii="Times New Roman" w:hAnsi="Times New Roman"/>
                <w:bCs/>
                <w:color w:val="000000" w:themeColor="text1"/>
                <w:sz w:val="24"/>
                <w:szCs w:val="24"/>
                <w:lang w:val="vi-VN"/>
              </w:rPr>
              <w:t>- Ô. Hải; CV/PGD (Ô. Toàn);</w:t>
            </w:r>
            <w:r w:rsidRPr="002976F0">
              <w:rPr>
                <w:rFonts w:ascii="Times New Roman" w:hAnsi="Times New Roman"/>
                <w:bCs/>
                <w:color w:val="auto"/>
                <w:sz w:val="24"/>
                <w:szCs w:val="24"/>
                <w:lang w:val="vi-VN"/>
              </w:rPr>
              <w:t xml:space="preserve"> Giáo viên mạng lưới chuyên môn, tổ/nhóm trưởng chuyên môn các trường THCS.</w:t>
            </w:r>
          </w:p>
        </w:tc>
        <w:tc>
          <w:tcPr>
            <w:tcW w:w="3919"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4DC27EDF" w14:textId="2B4AD74E" w:rsidR="005C40CB" w:rsidRPr="002976F0" w:rsidRDefault="005C40CB"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Trực tuyến qua phần mềm.</w:t>
            </w:r>
          </w:p>
        </w:tc>
      </w:tr>
      <w:tr w:rsidR="005C40CB" w:rsidRPr="0007453D" w14:paraId="5E087D33" w14:textId="77777777" w:rsidTr="008D759A">
        <w:trPr>
          <w:trHeight w:val="409"/>
        </w:trPr>
        <w:tc>
          <w:tcPr>
            <w:tcW w:w="133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5C40CB" w:rsidRPr="0007453D" w:rsidRDefault="005C40CB" w:rsidP="002976F0">
            <w:pPr>
              <w:jc w:val="center"/>
              <w:rPr>
                <w:rFonts w:ascii="Times New Roman" w:hAnsi="Times New Roman"/>
                <w:bCs/>
                <w:color w:val="auto"/>
                <w:sz w:val="22"/>
                <w:szCs w:val="22"/>
              </w:rPr>
            </w:pPr>
            <w:r w:rsidRPr="0007453D">
              <w:rPr>
                <w:rFonts w:ascii="Times New Roman" w:hAnsi="Times New Roman"/>
                <w:bCs/>
                <w:color w:val="auto"/>
                <w:sz w:val="22"/>
                <w:szCs w:val="22"/>
              </w:rPr>
              <w:lastRenderedPageBreak/>
              <w:t>Thứ Ba</w:t>
            </w:r>
          </w:p>
          <w:p w14:paraId="75FF2FE3" w14:textId="71655D72" w:rsidR="005C40CB" w:rsidRPr="0007453D" w:rsidRDefault="005C40CB" w:rsidP="002976F0">
            <w:pPr>
              <w:jc w:val="center"/>
              <w:rPr>
                <w:rFonts w:ascii="Times New Roman" w:hAnsi="Times New Roman"/>
                <w:bCs/>
                <w:color w:val="auto"/>
                <w:sz w:val="22"/>
                <w:szCs w:val="22"/>
              </w:rPr>
            </w:pPr>
            <w:r>
              <w:rPr>
                <w:rFonts w:ascii="Times New Roman" w:hAnsi="Times New Roman"/>
                <w:bCs/>
                <w:color w:val="auto"/>
                <w:sz w:val="22"/>
                <w:szCs w:val="22"/>
              </w:rPr>
              <w:t>05/10/2021</w:t>
            </w:r>
          </w:p>
        </w:tc>
        <w:tc>
          <w:tcPr>
            <w:tcW w:w="1148"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9DD121F" w14:textId="463980F8" w:rsidR="005C40CB" w:rsidRPr="002976F0" w:rsidRDefault="005C40CB" w:rsidP="002976F0">
            <w:pPr>
              <w:jc w:val="center"/>
              <w:rPr>
                <w:rFonts w:ascii="Times New Roman" w:hAnsi="Times New Roman"/>
                <w:bCs/>
                <w:color w:val="auto"/>
                <w:sz w:val="24"/>
                <w:szCs w:val="24"/>
                <w:lang w:val="vi-VN"/>
              </w:rPr>
            </w:pPr>
            <w:r w:rsidRPr="002976F0">
              <w:rPr>
                <w:rFonts w:ascii="Times New Roman" w:hAnsi="Times New Roman"/>
                <w:bCs/>
                <w:color w:val="auto"/>
                <w:sz w:val="24"/>
                <w:szCs w:val="24"/>
                <w:lang w:val="vi-VN"/>
              </w:rPr>
              <w:t>8g00</w:t>
            </w:r>
          </w:p>
        </w:tc>
        <w:tc>
          <w:tcPr>
            <w:tcW w:w="5198"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10D1671" w14:textId="0285EF17" w:rsidR="005C40CB" w:rsidRPr="002976F0" w:rsidRDefault="005C40CB"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Báo cáo tình hình thực hiện các clip, video bài tập, trò chơi và việc giới thiệu các bài tập, trò chơi trên các ứng dụng cho phụ huynh</w:t>
            </w:r>
          </w:p>
        </w:tc>
        <w:tc>
          <w:tcPr>
            <w:tcW w:w="296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E22A519" w14:textId="2E8C56B4" w:rsidR="005C40CB" w:rsidRPr="002976F0" w:rsidRDefault="005C40CB" w:rsidP="002976F0">
            <w:pPr>
              <w:rPr>
                <w:rFonts w:ascii="Times New Roman" w:hAnsi="Times New Roman"/>
                <w:bCs/>
                <w:color w:val="auto"/>
                <w:sz w:val="24"/>
                <w:szCs w:val="24"/>
                <w:lang w:val="vi-VN"/>
              </w:rPr>
            </w:pPr>
            <w:r w:rsidRPr="002976F0">
              <w:rPr>
                <w:rFonts w:ascii="Times New Roman" w:hAnsi="Times New Roman"/>
                <w:bCs/>
                <w:color w:val="auto"/>
                <w:sz w:val="24"/>
                <w:szCs w:val="24"/>
                <w:lang w:val="vi-VN"/>
              </w:rPr>
              <w:t>B.Nga, CVMN, Các cơ sở GDMN trong Huyện</w:t>
            </w:r>
          </w:p>
        </w:tc>
        <w:tc>
          <w:tcPr>
            <w:tcW w:w="3919"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22484D3" w14:textId="4E6BB5C8" w:rsidR="005C40CB" w:rsidRPr="002976F0" w:rsidRDefault="005C40CB" w:rsidP="002976F0">
            <w:pPr>
              <w:jc w:val="both"/>
              <w:rPr>
                <w:rFonts w:ascii="Times New Roman" w:hAnsi="Times New Roman"/>
                <w:bCs/>
                <w:color w:val="auto"/>
                <w:sz w:val="24"/>
                <w:szCs w:val="24"/>
                <w:lang w:val="vi-VN"/>
              </w:rPr>
            </w:pPr>
            <w:r w:rsidRPr="002976F0">
              <w:rPr>
                <w:rFonts w:ascii="Times New Roman" w:hAnsi="Times New Roman"/>
                <w:bCs/>
                <w:color w:val="auto"/>
                <w:sz w:val="24"/>
                <w:szCs w:val="24"/>
                <w:lang w:val="vi-VN"/>
              </w:rPr>
              <w:t>Trực tuyến theo đường link (do Tổ MN chuyển)</w:t>
            </w:r>
          </w:p>
        </w:tc>
      </w:tr>
      <w:tr w:rsidR="005C40CB" w:rsidRPr="002976F0" w14:paraId="0483D390" w14:textId="77777777" w:rsidTr="008D759A">
        <w:trPr>
          <w:trHeight w:val="409"/>
        </w:trPr>
        <w:tc>
          <w:tcPr>
            <w:tcW w:w="1339" w:type="dxa"/>
            <w:vMerge/>
            <w:tcBorders>
              <w:left w:val="single" w:sz="18" w:space="0" w:color="00000A"/>
              <w:right w:val="double" w:sz="4" w:space="0" w:color="auto"/>
            </w:tcBorders>
            <w:shd w:val="clear" w:color="auto" w:fill="FFE599" w:themeFill="accent4" w:themeFillTint="66"/>
            <w:tcMar>
              <w:left w:w="84" w:type="dxa"/>
            </w:tcMar>
          </w:tcPr>
          <w:p w14:paraId="6E63BC8C" w14:textId="77777777" w:rsidR="005C40CB" w:rsidRPr="0007453D" w:rsidRDefault="005C40CB" w:rsidP="002976F0">
            <w:pPr>
              <w:jc w:val="center"/>
              <w:rPr>
                <w:rFonts w:ascii="Times New Roman" w:hAnsi="Times New Roman"/>
                <w:bCs/>
                <w:color w:val="auto"/>
                <w:sz w:val="22"/>
                <w:szCs w:val="22"/>
              </w:rPr>
            </w:pPr>
          </w:p>
        </w:tc>
        <w:tc>
          <w:tcPr>
            <w:tcW w:w="1148"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34536E2" w14:textId="694B5006" w:rsidR="005C40CB" w:rsidRPr="002976F0" w:rsidRDefault="005C40CB" w:rsidP="002976F0">
            <w:pPr>
              <w:jc w:val="center"/>
              <w:rPr>
                <w:rFonts w:ascii="Times New Roman" w:hAnsi="Times New Roman"/>
                <w:b/>
                <w:color w:val="auto"/>
                <w:sz w:val="24"/>
                <w:szCs w:val="24"/>
              </w:rPr>
            </w:pPr>
            <w:r>
              <w:rPr>
                <w:rFonts w:ascii="Times New Roman" w:hAnsi="Times New Roman"/>
                <w:b/>
                <w:color w:val="auto"/>
                <w:sz w:val="24"/>
                <w:szCs w:val="24"/>
              </w:rPr>
              <w:t>8g00</w:t>
            </w:r>
          </w:p>
        </w:tc>
        <w:tc>
          <w:tcPr>
            <w:tcW w:w="5198"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1571E7F" w14:textId="6E4ACE8F" w:rsidR="005C40CB" w:rsidRPr="002976F0" w:rsidRDefault="005C40CB" w:rsidP="002976F0">
            <w:pPr>
              <w:jc w:val="both"/>
              <w:rPr>
                <w:rFonts w:ascii="Times New Roman" w:hAnsi="Times New Roman"/>
                <w:b/>
                <w:color w:val="auto"/>
                <w:sz w:val="24"/>
                <w:szCs w:val="24"/>
                <w:lang w:val="vi-VN"/>
              </w:rPr>
            </w:pPr>
            <w:r w:rsidRPr="002976F0">
              <w:rPr>
                <w:rStyle w:val="bluestate"/>
                <w:rFonts w:ascii="Times New Roman" w:hAnsi="Times New Roman"/>
                <w:b/>
                <w:color w:val="000000"/>
                <w:sz w:val="24"/>
                <w:szCs w:val="24"/>
                <w:shd w:val="clear" w:color="auto" w:fill="FFFFFF"/>
                <w:lang w:val="vi-VN"/>
              </w:rPr>
              <w:t>Lễ Khai mạc Tuần lễ hưởng ứng học tập suốt đời năm 2021; Chủ đề "Chuyển đổi số để xây dựng thành công một xã hội học tập mới"</w:t>
            </w:r>
            <w:r w:rsidRPr="002976F0">
              <w:rPr>
                <w:rFonts w:ascii="Times New Roman" w:hAnsi="Times New Roman"/>
                <w:b/>
                <w:color w:val="000000"/>
                <w:sz w:val="24"/>
                <w:szCs w:val="24"/>
                <w:lang w:val="vi-VN"/>
              </w:rPr>
              <w:t xml:space="preserve">. </w:t>
            </w:r>
          </w:p>
        </w:tc>
        <w:tc>
          <w:tcPr>
            <w:tcW w:w="296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639AFED" w14:textId="3516C6C9" w:rsidR="005C40CB" w:rsidRPr="002976F0" w:rsidRDefault="005C40CB" w:rsidP="002976F0">
            <w:pPr>
              <w:jc w:val="both"/>
              <w:rPr>
                <w:rFonts w:ascii="Times New Roman" w:hAnsi="Times New Roman"/>
                <w:b/>
                <w:color w:val="auto"/>
                <w:sz w:val="24"/>
                <w:szCs w:val="24"/>
                <w:lang w:val="vi-VN"/>
              </w:rPr>
            </w:pPr>
            <w:r w:rsidRPr="002976F0">
              <w:rPr>
                <w:rFonts w:ascii="Times New Roman" w:hAnsi="Times New Roman"/>
                <w:b/>
                <w:color w:val="auto"/>
                <w:sz w:val="24"/>
                <w:szCs w:val="24"/>
                <w:lang w:val="vi-VN"/>
              </w:rPr>
              <w:t xml:space="preserve">- </w:t>
            </w:r>
            <w:r>
              <w:rPr>
                <w:rFonts w:ascii="Times New Roman" w:hAnsi="Times New Roman"/>
                <w:b/>
                <w:color w:val="auto"/>
                <w:sz w:val="24"/>
                <w:szCs w:val="24"/>
                <w:lang w:val="vi-VN"/>
              </w:rPr>
              <w:t xml:space="preserve">B. Oanh, </w:t>
            </w:r>
            <w:r w:rsidRPr="002976F0">
              <w:rPr>
                <w:rFonts w:ascii="Times New Roman" w:hAnsi="Times New Roman"/>
                <w:b/>
                <w:color w:val="auto"/>
                <w:sz w:val="24"/>
                <w:szCs w:val="24"/>
                <w:lang w:val="vi-VN"/>
              </w:rPr>
              <w:t>Ô. Chiến, B. Ngân, Ô Tuấn, B. Thủy</w:t>
            </w:r>
            <w:r>
              <w:rPr>
                <w:rFonts w:ascii="Times New Roman" w:hAnsi="Times New Roman"/>
                <w:b/>
                <w:color w:val="auto"/>
                <w:sz w:val="24"/>
                <w:szCs w:val="24"/>
                <w:lang w:val="vi-VN"/>
              </w:rPr>
              <w:t xml:space="preserve"> </w:t>
            </w:r>
            <w:r w:rsidRPr="002976F0">
              <w:rPr>
                <w:rFonts w:ascii="Times New Roman" w:hAnsi="Times New Roman"/>
                <w:b/>
                <w:color w:val="auto"/>
                <w:sz w:val="24"/>
                <w:szCs w:val="24"/>
                <w:lang w:val="vi-VN"/>
              </w:rPr>
              <w:t>(</w:t>
            </w:r>
            <w:r w:rsidRPr="008D759A">
              <w:rPr>
                <w:rFonts w:ascii="Times New Roman" w:hAnsi="Times New Roman"/>
                <w:b/>
                <w:color w:val="auto"/>
                <w:sz w:val="24"/>
                <w:szCs w:val="24"/>
                <w:lang w:val="vi-VN"/>
              </w:rPr>
              <w:t xml:space="preserve">Trường </w:t>
            </w:r>
            <w:r w:rsidRPr="002976F0">
              <w:rPr>
                <w:rFonts w:ascii="Times New Roman" w:hAnsi="Times New Roman"/>
                <w:b/>
                <w:color w:val="auto"/>
                <w:sz w:val="24"/>
                <w:szCs w:val="24"/>
                <w:lang w:val="vi-VN"/>
              </w:rPr>
              <w:t>BDGD)</w:t>
            </w:r>
          </w:p>
        </w:tc>
        <w:tc>
          <w:tcPr>
            <w:tcW w:w="3919"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E1EF401" w14:textId="46E3316B" w:rsidR="005C40CB" w:rsidRPr="002976F0" w:rsidRDefault="005C40CB" w:rsidP="002976F0">
            <w:pPr>
              <w:jc w:val="both"/>
              <w:rPr>
                <w:rFonts w:ascii="Times New Roman" w:hAnsi="Times New Roman"/>
                <w:b/>
                <w:color w:val="auto"/>
                <w:sz w:val="24"/>
                <w:szCs w:val="24"/>
                <w:lang w:val="vi-VN"/>
              </w:rPr>
            </w:pPr>
            <w:r w:rsidRPr="002976F0">
              <w:rPr>
                <w:rFonts w:ascii="Times New Roman" w:hAnsi="Times New Roman"/>
                <w:b/>
                <w:bCs/>
                <w:color w:val="000000"/>
                <w:sz w:val="24"/>
                <w:szCs w:val="24"/>
                <w:lang w:val="vi-VN"/>
              </w:rPr>
              <w:t>HT.UBND Huyện</w:t>
            </w:r>
          </w:p>
        </w:tc>
      </w:tr>
      <w:tr w:rsidR="005C40CB" w:rsidRPr="002976F0" w14:paraId="50F3DBAE" w14:textId="77777777" w:rsidTr="008D759A">
        <w:trPr>
          <w:trHeight w:val="559"/>
        </w:trPr>
        <w:tc>
          <w:tcPr>
            <w:tcW w:w="133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2DA836FD" w14:textId="3C2A0F41" w:rsidR="005C40CB" w:rsidRPr="002976F0" w:rsidRDefault="005C40CB" w:rsidP="002976F0">
            <w:pPr>
              <w:jc w:val="center"/>
              <w:rPr>
                <w:rFonts w:ascii="Times New Roman" w:hAnsi="Times New Roman"/>
                <w:bCs/>
                <w:color w:val="auto"/>
                <w:sz w:val="22"/>
                <w:szCs w:val="22"/>
                <w:lang w:val="vi-VN"/>
              </w:rPr>
            </w:pPr>
            <w:r w:rsidRPr="002976F0">
              <w:rPr>
                <w:rFonts w:ascii="Times New Roman" w:hAnsi="Times New Roman"/>
                <w:bCs/>
                <w:color w:val="auto"/>
                <w:sz w:val="22"/>
                <w:szCs w:val="22"/>
                <w:lang w:val="vi-VN"/>
              </w:rPr>
              <w:t>Thứ Tư</w:t>
            </w:r>
          </w:p>
          <w:p w14:paraId="614F910F" w14:textId="7BE7A63E" w:rsidR="005C40CB" w:rsidRPr="002976F0" w:rsidRDefault="005C40CB" w:rsidP="002976F0">
            <w:pPr>
              <w:jc w:val="center"/>
              <w:rPr>
                <w:rFonts w:ascii="Times New Roman" w:hAnsi="Times New Roman"/>
                <w:bCs/>
                <w:color w:val="auto"/>
                <w:sz w:val="22"/>
                <w:szCs w:val="22"/>
                <w:lang w:val="vi-VN"/>
              </w:rPr>
            </w:pPr>
            <w:r>
              <w:rPr>
                <w:rFonts w:ascii="Times New Roman" w:hAnsi="Times New Roman"/>
                <w:bCs/>
                <w:color w:val="auto"/>
                <w:sz w:val="22"/>
                <w:szCs w:val="22"/>
                <w:lang w:val="vi-VN"/>
              </w:rPr>
              <w:t>06/10</w:t>
            </w:r>
            <w:r w:rsidRPr="002976F0">
              <w:rPr>
                <w:rFonts w:ascii="Times New Roman" w:hAnsi="Times New Roman"/>
                <w:bCs/>
                <w:color w:val="auto"/>
                <w:sz w:val="22"/>
                <w:szCs w:val="22"/>
                <w:lang w:val="vi-VN"/>
              </w:rPr>
              <w:t>/2021</w:t>
            </w:r>
          </w:p>
        </w:tc>
        <w:tc>
          <w:tcPr>
            <w:tcW w:w="1148"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47CD9B2" w14:textId="612D7A4A" w:rsidR="005C40CB" w:rsidRPr="002976F0" w:rsidRDefault="005C40CB" w:rsidP="002976F0">
            <w:pPr>
              <w:jc w:val="center"/>
              <w:rPr>
                <w:rFonts w:ascii="Times New Roman" w:hAnsi="Times New Roman"/>
                <w:bCs/>
                <w:strike/>
                <w:color w:val="auto"/>
                <w:sz w:val="24"/>
                <w:szCs w:val="24"/>
                <w:lang w:val="vi-VN"/>
              </w:rPr>
            </w:pPr>
          </w:p>
        </w:tc>
        <w:tc>
          <w:tcPr>
            <w:tcW w:w="5198"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04B85510" w14:textId="25CE9C23" w:rsidR="005C40CB" w:rsidRPr="002976F0" w:rsidRDefault="005C40CB" w:rsidP="002976F0">
            <w:pPr>
              <w:jc w:val="both"/>
              <w:rPr>
                <w:rFonts w:ascii="Times New Roman" w:hAnsi="Times New Roman"/>
                <w:bCs/>
                <w:strike/>
                <w:noProof/>
                <w:color w:val="FF0000"/>
                <w:sz w:val="24"/>
                <w:szCs w:val="24"/>
                <w:lang w:val="vi-VN"/>
              </w:rPr>
            </w:pPr>
          </w:p>
        </w:tc>
        <w:tc>
          <w:tcPr>
            <w:tcW w:w="296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EA400A9" w14:textId="4BFDE9B5" w:rsidR="005C40CB" w:rsidRPr="002976F0" w:rsidRDefault="005C40CB" w:rsidP="002976F0">
            <w:pPr>
              <w:rPr>
                <w:rFonts w:ascii="Times New Roman" w:hAnsi="Times New Roman"/>
                <w:bCs/>
                <w:strike/>
                <w:color w:val="auto"/>
                <w:sz w:val="24"/>
                <w:szCs w:val="24"/>
                <w:lang w:val="vi-VN"/>
              </w:rPr>
            </w:pPr>
          </w:p>
        </w:tc>
        <w:tc>
          <w:tcPr>
            <w:tcW w:w="3919"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4BA0F8F" w14:textId="4D46524E" w:rsidR="005C40CB" w:rsidRPr="002976F0" w:rsidRDefault="005C40CB" w:rsidP="002976F0">
            <w:pPr>
              <w:rPr>
                <w:rFonts w:ascii="Times New Roman" w:hAnsi="Times New Roman"/>
                <w:bCs/>
                <w:strike/>
                <w:color w:val="auto"/>
                <w:sz w:val="24"/>
                <w:szCs w:val="24"/>
                <w:lang w:val="vi-VN"/>
              </w:rPr>
            </w:pPr>
          </w:p>
        </w:tc>
      </w:tr>
      <w:tr w:rsidR="005C40CB" w:rsidRPr="0045205A" w14:paraId="292893A2" w14:textId="77777777" w:rsidTr="008D759A">
        <w:trPr>
          <w:trHeight w:val="591"/>
        </w:trPr>
        <w:tc>
          <w:tcPr>
            <w:tcW w:w="133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4C69D937" w14:textId="77777777" w:rsidR="005C40CB" w:rsidRPr="002976F0" w:rsidRDefault="005C40CB" w:rsidP="002976F0">
            <w:pPr>
              <w:jc w:val="center"/>
              <w:rPr>
                <w:rFonts w:ascii="Times New Roman" w:hAnsi="Times New Roman"/>
                <w:bCs/>
                <w:color w:val="auto"/>
                <w:sz w:val="22"/>
                <w:szCs w:val="22"/>
                <w:lang w:val="vi-VN"/>
              </w:rPr>
            </w:pPr>
            <w:r w:rsidRPr="002976F0">
              <w:rPr>
                <w:rFonts w:ascii="Times New Roman" w:hAnsi="Times New Roman"/>
                <w:bCs/>
                <w:color w:val="auto"/>
                <w:sz w:val="22"/>
                <w:szCs w:val="22"/>
                <w:lang w:val="vi-VN"/>
              </w:rPr>
              <w:t>Thứ Năm</w:t>
            </w:r>
          </w:p>
          <w:p w14:paraId="2FDF7B4B" w14:textId="0E790A6E" w:rsidR="005C40CB" w:rsidRPr="002976F0" w:rsidRDefault="005C40CB" w:rsidP="002976F0">
            <w:pPr>
              <w:jc w:val="center"/>
              <w:rPr>
                <w:rFonts w:ascii="Times New Roman" w:hAnsi="Times New Roman"/>
                <w:bCs/>
                <w:color w:val="auto"/>
                <w:sz w:val="22"/>
                <w:szCs w:val="22"/>
                <w:lang w:val="vi-VN"/>
              </w:rPr>
            </w:pPr>
            <w:r>
              <w:rPr>
                <w:rFonts w:ascii="Times New Roman" w:hAnsi="Times New Roman"/>
                <w:bCs/>
                <w:color w:val="auto"/>
                <w:sz w:val="22"/>
                <w:szCs w:val="22"/>
                <w:shd w:val="clear" w:color="auto" w:fill="FFE599" w:themeFill="accent4" w:themeFillTint="66"/>
                <w:lang w:val="vi-VN"/>
              </w:rPr>
              <w:t>07/10</w:t>
            </w:r>
            <w:r w:rsidRPr="002976F0">
              <w:rPr>
                <w:rFonts w:ascii="Times New Roman" w:hAnsi="Times New Roman"/>
                <w:bCs/>
                <w:color w:val="auto"/>
                <w:sz w:val="22"/>
                <w:szCs w:val="22"/>
                <w:shd w:val="clear" w:color="auto" w:fill="FFE599" w:themeFill="accent4" w:themeFillTint="66"/>
                <w:lang w:val="vi-VN"/>
              </w:rPr>
              <w:t>/2021</w:t>
            </w:r>
          </w:p>
        </w:tc>
        <w:tc>
          <w:tcPr>
            <w:tcW w:w="1148"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6E3684B8" w14:textId="77777777" w:rsidR="005C40CB" w:rsidRPr="0045205A" w:rsidRDefault="005C40CB" w:rsidP="00812E0C">
            <w:pPr>
              <w:jc w:val="center"/>
              <w:rPr>
                <w:rFonts w:ascii="Times New Roman" w:hAnsi="Times New Roman"/>
                <w:bCs/>
                <w:color w:val="auto"/>
                <w:sz w:val="24"/>
                <w:szCs w:val="24"/>
              </w:rPr>
            </w:pPr>
            <w:r w:rsidRPr="0045205A">
              <w:rPr>
                <w:rFonts w:ascii="Times New Roman" w:hAnsi="Times New Roman"/>
                <w:bCs/>
                <w:color w:val="auto"/>
                <w:sz w:val="24"/>
                <w:szCs w:val="24"/>
              </w:rPr>
              <w:t>14g00</w:t>
            </w:r>
          </w:p>
          <w:p w14:paraId="2B89C989" w14:textId="2A0D8AF7" w:rsidR="005C40CB" w:rsidRPr="0045205A" w:rsidRDefault="005C40CB" w:rsidP="002976F0">
            <w:pPr>
              <w:jc w:val="center"/>
              <w:rPr>
                <w:rFonts w:ascii="Times New Roman" w:hAnsi="Times New Roman"/>
                <w:bCs/>
                <w:color w:val="auto"/>
                <w:sz w:val="24"/>
                <w:szCs w:val="24"/>
                <w:lang w:val="vi-VN"/>
              </w:rPr>
            </w:pPr>
          </w:p>
        </w:tc>
        <w:tc>
          <w:tcPr>
            <w:tcW w:w="5198"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600545B7" w14:textId="3C8E6AB9" w:rsidR="005C40CB" w:rsidRPr="0045205A" w:rsidRDefault="005C40CB" w:rsidP="002976F0">
            <w:pPr>
              <w:jc w:val="both"/>
              <w:rPr>
                <w:rFonts w:ascii="Times New Roman" w:hAnsi="Times New Roman"/>
                <w:bCs/>
                <w:color w:val="auto"/>
                <w:sz w:val="24"/>
                <w:szCs w:val="24"/>
                <w:lang w:val="vi-VN"/>
              </w:rPr>
            </w:pPr>
            <w:r w:rsidRPr="0045205A">
              <w:rPr>
                <w:rFonts w:ascii="Times New Roman" w:hAnsi="Times New Roman"/>
                <w:bCs/>
                <w:color w:val="auto"/>
                <w:sz w:val="24"/>
                <w:szCs w:val="24"/>
                <w:lang w:val="vi-VN"/>
              </w:rPr>
              <w:t>- Nộp Quy chế kiểm tra đánh giá học sinh năm học 2021-2022 cấp tiểu học, trung học cơ sở.</w:t>
            </w:r>
          </w:p>
        </w:tc>
        <w:tc>
          <w:tcPr>
            <w:tcW w:w="296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550591E" w14:textId="3EA119FE" w:rsidR="005C40CB" w:rsidRPr="0045205A" w:rsidRDefault="005C40CB" w:rsidP="002976F0">
            <w:pPr>
              <w:jc w:val="both"/>
              <w:rPr>
                <w:rFonts w:ascii="Times New Roman" w:hAnsi="Times New Roman"/>
                <w:bCs/>
                <w:color w:val="auto"/>
                <w:sz w:val="24"/>
                <w:szCs w:val="24"/>
                <w:lang w:val="vi-VN"/>
              </w:rPr>
            </w:pPr>
            <w:r w:rsidRPr="0045205A">
              <w:rPr>
                <w:rFonts w:ascii="Times New Roman" w:hAnsi="Times New Roman"/>
                <w:bCs/>
                <w:color w:val="auto"/>
                <w:sz w:val="24"/>
                <w:szCs w:val="24"/>
                <w:lang w:val="vi-VN"/>
              </w:rPr>
              <w:t>- Hiệu trưởng các trường Tiểu học và Trung học cơ sở.</w:t>
            </w:r>
          </w:p>
        </w:tc>
        <w:tc>
          <w:tcPr>
            <w:tcW w:w="3919"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677B35C" w14:textId="456EF67F" w:rsidR="005C40CB" w:rsidRPr="0045205A" w:rsidRDefault="005C40CB" w:rsidP="002976F0">
            <w:pPr>
              <w:jc w:val="both"/>
              <w:rPr>
                <w:rFonts w:ascii="Times New Roman" w:hAnsi="Times New Roman"/>
                <w:bCs/>
                <w:color w:val="auto"/>
                <w:sz w:val="24"/>
                <w:szCs w:val="24"/>
                <w:lang w:val="vi-VN"/>
              </w:rPr>
            </w:pPr>
            <w:r w:rsidRPr="0045205A">
              <w:rPr>
                <w:rFonts w:ascii="Times New Roman" w:hAnsi="Times New Roman"/>
                <w:bCs/>
                <w:color w:val="auto"/>
                <w:sz w:val="24"/>
                <w:szCs w:val="24"/>
                <w:lang w:val="vi-VN"/>
              </w:rPr>
              <w:t>- Bảng Scan gửi qua địa chỉ email T. Hải.</w:t>
            </w:r>
          </w:p>
        </w:tc>
      </w:tr>
      <w:tr w:rsidR="005C40CB" w:rsidRPr="0045205A" w14:paraId="4FEF19D5" w14:textId="77777777" w:rsidTr="008D759A">
        <w:trPr>
          <w:trHeight w:val="373"/>
        </w:trPr>
        <w:tc>
          <w:tcPr>
            <w:tcW w:w="133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5C40CB" w:rsidRPr="0007453D" w:rsidRDefault="005C40CB" w:rsidP="002976F0">
            <w:pPr>
              <w:jc w:val="center"/>
              <w:rPr>
                <w:rFonts w:ascii="Times New Roman" w:hAnsi="Times New Roman"/>
                <w:bCs/>
                <w:color w:val="auto"/>
                <w:sz w:val="22"/>
                <w:szCs w:val="22"/>
                <w:lang w:val="vi-VN"/>
              </w:rPr>
            </w:pPr>
          </w:p>
          <w:p w14:paraId="442B8819" w14:textId="77777777" w:rsidR="005C40CB" w:rsidRPr="002976F0" w:rsidRDefault="005C40CB" w:rsidP="002976F0">
            <w:pPr>
              <w:jc w:val="center"/>
              <w:rPr>
                <w:rFonts w:ascii="Times New Roman" w:hAnsi="Times New Roman"/>
                <w:bCs/>
                <w:color w:val="auto"/>
                <w:sz w:val="22"/>
                <w:szCs w:val="22"/>
                <w:lang w:val="vi-VN"/>
              </w:rPr>
            </w:pPr>
            <w:r w:rsidRPr="002976F0">
              <w:rPr>
                <w:rFonts w:ascii="Times New Roman" w:hAnsi="Times New Roman"/>
                <w:bCs/>
                <w:color w:val="auto"/>
                <w:sz w:val="22"/>
                <w:szCs w:val="22"/>
                <w:lang w:val="vi-VN"/>
              </w:rPr>
              <w:t>Thứ Sáu</w:t>
            </w:r>
          </w:p>
          <w:p w14:paraId="56FA30B3" w14:textId="73857F32" w:rsidR="005C40CB" w:rsidRPr="003C4812" w:rsidRDefault="005C40CB" w:rsidP="002976F0">
            <w:pPr>
              <w:jc w:val="center"/>
              <w:rPr>
                <w:rFonts w:ascii="Times New Roman" w:hAnsi="Times New Roman"/>
                <w:bCs/>
                <w:color w:val="auto"/>
                <w:sz w:val="22"/>
                <w:szCs w:val="22"/>
                <w:lang w:val="vi-VN"/>
              </w:rPr>
            </w:pPr>
            <w:r>
              <w:rPr>
                <w:rFonts w:ascii="Times New Roman" w:hAnsi="Times New Roman"/>
                <w:bCs/>
                <w:color w:val="auto"/>
                <w:sz w:val="22"/>
                <w:szCs w:val="22"/>
                <w:lang w:val="vi-VN"/>
              </w:rPr>
              <w:t>08/10</w:t>
            </w:r>
            <w:r w:rsidRPr="002976F0">
              <w:rPr>
                <w:rFonts w:ascii="Times New Roman" w:hAnsi="Times New Roman"/>
                <w:bCs/>
                <w:color w:val="auto"/>
                <w:sz w:val="22"/>
                <w:szCs w:val="22"/>
                <w:lang w:val="vi-VN"/>
              </w:rPr>
              <w:t>/202</w:t>
            </w:r>
            <w:r>
              <w:rPr>
                <w:rFonts w:ascii="Times New Roman" w:hAnsi="Times New Roman"/>
                <w:bCs/>
                <w:color w:val="auto"/>
                <w:sz w:val="22"/>
                <w:szCs w:val="22"/>
                <w:lang w:val="vi-VN"/>
              </w:rPr>
              <w:t>1</w:t>
            </w:r>
          </w:p>
        </w:tc>
        <w:tc>
          <w:tcPr>
            <w:tcW w:w="1148" w:type="dxa"/>
            <w:tcBorders>
              <w:top w:val="single" w:sz="12" w:space="0" w:color="00000A"/>
              <w:left w:val="double" w:sz="4" w:space="0" w:color="auto"/>
              <w:bottom w:val="single" w:sz="4" w:space="0" w:color="00000A"/>
              <w:right w:val="double" w:sz="4" w:space="0" w:color="00000A"/>
            </w:tcBorders>
            <w:tcMar>
              <w:left w:w="108" w:type="dxa"/>
            </w:tcMar>
            <w:vAlign w:val="center"/>
          </w:tcPr>
          <w:p w14:paraId="572B20B0" w14:textId="3D48CBA7" w:rsidR="005C40CB" w:rsidRPr="0045205A" w:rsidRDefault="005C40CB" w:rsidP="002976F0">
            <w:pPr>
              <w:jc w:val="center"/>
              <w:rPr>
                <w:rFonts w:ascii="Times New Roman" w:hAnsi="Times New Roman"/>
                <w:b/>
                <w:color w:val="auto"/>
                <w:sz w:val="24"/>
                <w:szCs w:val="24"/>
                <w:lang w:val="vi-VN"/>
              </w:rPr>
            </w:pPr>
            <w:r w:rsidRPr="0045205A">
              <w:rPr>
                <w:rFonts w:ascii="Times New Roman" w:hAnsi="Times New Roman"/>
                <w:bCs/>
                <w:color w:val="auto"/>
                <w:sz w:val="24"/>
                <w:szCs w:val="24"/>
              </w:rPr>
              <w:t>8g30</w:t>
            </w:r>
          </w:p>
        </w:tc>
        <w:tc>
          <w:tcPr>
            <w:tcW w:w="5198" w:type="dxa"/>
            <w:tcBorders>
              <w:top w:val="single" w:sz="12" w:space="0" w:color="00000A"/>
              <w:left w:val="double" w:sz="4" w:space="0" w:color="00000A"/>
              <w:bottom w:val="single" w:sz="4" w:space="0" w:color="00000A"/>
              <w:right w:val="double" w:sz="4" w:space="0" w:color="00000A"/>
            </w:tcBorders>
            <w:tcMar>
              <w:left w:w="84" w:type="dxa"/>
            </w:tcMar>
            <w:vAlign w:val="center"/>
          </w:tcPr>
          <w:p w14:paraId="2C91DBBA" w14:textId="66E71E61" w:rsidR="005C40CB" w:rsidRPr="0045205A" w:rsidRDefault="005C40CB" w:rsidP="002976F0">
            <w:pPr>
              <w:jc w:val="both"/>
              <w:rPr>
                <w:rFonts w:ascii="Times New Roman" w:hAnsi="Times New Roman"/>
                <w:b/>
                <w:color w:val="auto"/>
                <w:sz w:val="24"/>
                <w:szCs w:val="24"/>
                <w:lang w:val="vi-VN"/>
              </w:rPr>
            </w:pPr>
            <w:r w:rsidRPr="0045205A">
              <w:rPr>
                <w:rFonts w:ascii="Times New Roman" w:hAnsi="Times New Roman"/>
                <w:bCs/>
                <w:color w:val="auto"/>
                <w:szCs w:val="26"/>
                <w:lang w:val="vi-VN"/>
              </w:rPr>
              <w:t>- Chuyên đề Tiếng Việt lớp Hai (Trường Tiểu học Lê Quang Định thực hiện)</w:t>
            </w:r>
          </w:p>
        </w:tc>
        <w:tc>
          <w:tcPr>
            <w:tcW w:w="2962"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72A73599" w14:textId="592DD26E" w:rsidR="005C40CB" w:rsidRPr="0045205A" w:rsidRDefault="005C40CB" w:rsidP="002976F0">
            <w:pPr>
              <w:jc w:val="both"/>
              <w:rPr>
                <w:rFonts w:ascii="Times New Roman" w:hAnsi="Times New Roman"/>
                <w:b/>
                <w:color w:val="auto"/>
                <w:sz w:val="24"/>
                <w:szCs w:val="24"/>
                <w:lang w:val="vi-VN"/>
              </w:rPr>
            </w:pPr>
            <w:r w:rsidRPr="0045205A">
              <w:rPr>
                <w:rFonts w:ascii="Times New Roman" w:hAnsi="Times New Roman"/>
                <w:bCs/>
                <w:color w:val="auto"/>
                <w:szCs w:val="26"/>
                <w:lang w:val="vi-VN"/>
              </w:rPr>
              <w:t xml:space="preserve"> - Ô. Hải; CV/PGD (Ô. Phúc, B. Phương); Hiệu trưởng hoặc các Phó Hiệu trưởng, B. Như (Giáo viên trường BDGD); tất cả giáo viên lớp 2, Tổ trưởng tổ 3 các trường tiểu học.</w:t>
            </w:r>
          </w:p>
        </w:tc>
        <w:tc>
          <w:tcPr>
            <w:tcW w:w="3919"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13C03648" w14:textId="55F6D2D5" w:rsidR="005C40CB" w:rsidRPr="0045205A" w:rsidRDefault="005C40CB" w:rsidP="002976F0">
            <w:pPr>
              <w:rPr>
                <w:rFonts w:ascii="Times New Roman" w:hAnsi="Times New Roman"/>
                <w:b/>
                <w:color w:val="auto"/>
                <w:sz w:val="24"/>
                <w:szCs w:val="24"/>
                <w:lang w:val="vi-VN"/>
              </w:rPr>
            </w:pPr>
            <w:r w:rsidRPr="0045205A">
              <w:rPr>
                <w:rFonts w:ascii="Times New Roman" w:hAnsi="Times New Roman"/>
                <w:bCs/>
                <w:color w:val="auto"/>
                <w:szCs w:val="26"/>
                <w:lang w:val="vi-VN"/>
              </w:rPr>
              <w:t>- Trực tuyến trên phần mềm.</w:t>
            </w:r>
          </w:p>
        </w:tc>
      </w:tr>
      <w:tr w:rsidR="005C40CB" w:rsidRPr="0007453D" w14:paraId="57C0225E" w14:textId="77777777" w:rsidTr="008D759A">
        <w:trPr>
          <w:trHeight w:val="373"/>
        </w:trPr>
        <w:tc>
          <w:tcPr>
            <w:tcW w:w="133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2D8CD574" w14:textId="77777777" w:rsidR="005C40CB" w:rsidRPr="0007453D" w:rsidRDefault="005C40CB" w:rsidP="002976F0">
            <w:pPr>
              <w:jc w:val="center"/>
              <w:rPr>
                <w:rFonts w:ascii="Times New Roman" w:hAnsi="Times New Roman"/>
                <w:bCs/>
                <w:color w:val="auto"/>
                <w:sz w:val="22"/>
                <w:szCs w:val="22"/>
                <w:lang w:val="vi-VN"/>
              </w:rPr>
            </w:pPr>
          </w:p>
        </w:tc>
        <w:tc>
          <w:tcPr>
            <w:tcW w:w="1148" w:type="dxa"/>
            <w:tcBorders>
              <w:top w:val="double" w:sz="4" w:space="0" w:color="auto"/>
              <w:left w:val="double" w:sz="4" w:space="0" w:color="auto"/>
              <w:bottom w:val="single" w:sz="4" w:space="0" w:color="00000A"/>
              <w:right w:val="double" w:sz="4" w:space="0" w:color="00000A"/>
            </w:tcBorders>
            <w:tcMar>
              <w:left w:w="108" w:type="dxa"/>
            </w:tcMar>
            <w:vAlign w:val="center"/>
          </w:tcPr>
          <w:p w14:paraId="5CF13962" w14:textId="77777777" w:rsidR="005C40CB" w:rsidRPr="002976F0" w:rsidRDefault="005C40CB" w:rsidP="002976F0">
            <w:pPr>
              <w:jc w:val="center"/>
              <w:rPr>
                <w:rFonts w:ascii="Times New Roman" w:hAnsi="Times New Roman"/>
                <w:bCs/>
                <w:color w:val="auto"/>
                <w:sz w:val="24"/>
                <w:szCs w:val="24"/>
              </w:rPr>
            </w:pPr>
            <w:r w:rsidRPr="002976F0">
              <w:rPr>
                <w:rFonts w:ascii="Times New Roman" w:hAnsi="Times New Roman"/>
                <w:bCs/>
                <w:color w:val="auto"/>
                <w:sz w:val="24"/>
                <w:szCs w:val="24"/>
              </w:rPr>
              <w:t>8g30</w:t>
            </w:r>
          </w:p>
          <w:p w14:paraId="0EE58A40" w14:textId="092E23DB" w:rsidR="005C40CB" w:rsidRPr="002976F0" w:rsidRDefault="005C40CB" w:rsidP="002976F0">
            <w:pPr>
              <w:jc w:val="center"/>
              <w:rPr>
                <w:rFonts w:ascii="Times New Roman" w:hAnsi="Times New Roman"/>
                <w:bCs/>
                <w:color w:val="auto"/>
                <w:sz w:val="24"/>
                <w:szCs w:val="24"/>
                <w:lang w:val="vi-VN"/>
              </w:rPr>
            </w:pPr>
          </w:p>
        </w:tc>
        <w:tc>
          <w:tcPr>
            <w:tcW w:w="5198" w:type="dxa"/>
            <w:tcBorders>
              <w:top w:val="double" w:sz="4" w:space="0" w:color="auto"/>
              <w:left w:val="double" w:sz="4" w:space="0" w:color="00000A"/>
              <w:bottom w:val="single" w:sz="4" w:space="0" w:color="00000A"/>
              <w:right w:val="double" w:sz="4" w:space="0" w:color="00000A"/>
            </w:tcBorders>
            <w:tcMar>
              <w:left w:w="84" w:type="dxa"/>
            </w:tcMar>
            <w:vAlign w:val="center"/>
          </w:tcPr>
          <w:p w14:paraId="16F57B31" w14:textId="2D333FB7" w:rsidR="005C40CB" w:rsidRPr="002976F0" w:rsidRDefault="005C40CB" w:rsidP="002976F0">
            <w:pPr>
              <w:jc w:val="both"/>
              <w:rPr>
                <w:rFonts w:ascii="Times New Roman" w:hAnsi="Times New Roman"/>
                <w:bCs/>
                <w:color w:val="auto"/>
                <w:sz w:val="24"/>
                <w:szCs w:val="24"/>
                <w:lang w:val="vi-VN"/>
              </w:rPr>
            </w:pPr>
            <w:r w:rsidRPr="002976F0">
              <w:rPr>
                <w:rFonts w:ascii="Times New Roman" w:hAnsi="Times New Roman"/>
                <w:color w:val="auto"/>
                <w:sz w:val="24"/>
                <w:szCs w:val="24"/>
                <w:lang w:val="vi-VN"/>
              </w:rPr>
              <w:t>- Tham dự Hội thảo trực tuyến Chương trình Tiếng Anh bổ trợ lớp 1, 2 (i-Learn Math &amp; Science và i-Learn Smart start).</w:t>
            </w:r>
          </w:p>
        </w:tc>
        <w:tc>
          <w:tcPr>
            <w:tcW w:w="2962" w:type="dxa"/>
            <w:tcBorders>
              <w:top w:val="double" w:sz="4" w:space="0" w:color="auto"/>
              <w:left w:val="double" w:sz="4" w:space="0" w:color="00000A"/>
              <w:bottom w:val="single" w:sz="4" w:space="0" w:color="00000A"/>
              <w:right w:val="double" w:sz="4" w:space="0" w:color="00000A"/>
            </w:tcBorders>
            <w:tcMar>
              <w:left w:w="84" w:type="dxa"/>
            </w:tcMar>
            <w:vAlign w:val="center"/>
          </w:tcPr>
          <w:p w14:paraId="6283B448" w14:textId="22202487" w:rsidR="005C40CB" w:rsidRPr="002976F0" w:rsidRDefault="005C40CB" w:rsidP="002976F0">
            <w:pPr>
              <w:rPr>
                <w:rFonts w:ascii="Times New Roman" w:hAnsi="Times New Roman"/>
                <w:bCs/>
                <w:color w:val="auto"/>
                <w:sz w:val="24"/>
                <w:szCs w:val="24"/>
                <w:lang w:val="vi-VN"/>
              </w:rPr>
            </w:pPr>
            <w:r w:rsidRPr="002976F0">
              <w:rPr>
                <w:rFonts w:ascii="Times New Roman" w:hAnsi="Times New Roman"/>
                <w:bCs/>
                <w:color w:val="000000" w:themeColor="text1"/>
                <w:sz w:val="24"/>
                <w:szCs w:val="24"/>
                <w:lang w:val="vi-VN"/>
              </w:rPr>
              <w:t>- Đại diện BGH, Tổ trưởng Tổ tiếng Anh các trường tiểu học.</w:t>
            </w:r>
          </w:p>
        </w:tc>
        <w:tc>
          <w:tcPr>
            <w:tcW w:w="3919" w:type="dxa"/>
            <w:tcBorders>
              <w:top w:val="double" w:sz="4" w:space="0" w:color="auto"/>
              <w:left w:val="double" w:sz="4" w:space="0" w:color="00000A"/>
              <w:bottom w:val="single" w:sz="4" w:space="0" w:color="00000A"/>
              <w:right w:val="single" w:sz="18" w:space="0" w:color="auto"/>
            </w:tcBorders>
            <w:tcMar>
              <w:left w:w="84" w:type="dxa"/>
            </w:tcMar>
            <w:vAlign w:val="center"/>
          </w:tcPr>
          <w:p w14:paraId="71A811CF" w14:textId="462608BD" w:rsidR="005C40CB" w:rsidRPr="002976F0" w:rsidRDefault="005C40CB" w:rsidP="002976F0">
            <w:pPr>
              <w:rPr>
                <w:rFonts w:ascii="Times New Roman" w:hAnsi="Times New Roman"/>
                <w:bCs/>
                <w:color w:val="auto"/>
                <w:sz w:val="24"/>
                <w:szCs w:val="24"/>
                <w:lang w:val="vi-VN"/>
              </w:rPr>
            </w:pPr>
            <w:r w:rsidRPr="002976F0">
              <w:rPr>
                <w:rFonts w:ascii="Times New Roman" w:hAnsi="Times New Roman"/>
                <w:bCs/>
                <w:color w:val="000000" w:themeColor="text1"/>
                <w:sz w:val="24"/>
                <w:szCs w:val="24"/>
                <w:lang w:val="vi-VN"/>
              </w:rPr>
              <w:t xml:space="preserve">- </w:t>
            </w:r>
            <w:r w:rsidRPr="002976F0">
              <w:rPr>
                <w:rFonts w:ascii="Times New Roman" w:hAnsi="Times New Roman"/>
                <w:bCs/>
                <w:color w:val="000000" w:themeColor="text1"/>
                <w:sz w:val="24"/>
                <w:szCs w:val="24"/>
              </w:rPr>
              <w:t>Trên phần mềm Zoom.</w:t>
            </w:r>
          </w:p>
        </w:tc>
      </w:tr>
      <w:tr w:rsidR="005C40CB" w:rsidRPr="008D759A" w14:paraId="77AB8C07" w14:textId="77777777" w:rsidTr="008D759A">
        <w:trPr>
          <w:trHeight w:val="373"/>
        </w:trPr>
        <w:tc>
          <w:tcPr>
            <w:tcW w:w="133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305A98D1" w14:textId="77777777" w:rsidR="005C40CB" w:rsidRPr="0007453D" w:rsidRDefault="005C40CB" w:rsidP="002976F0">
            <w:pPr>
              <w:jc w:val="center"/>
              <w:rPr>
                <w:rFonts w:ascii="Times New Roman" w:hAnsi="Times New Roman"/>
                <w:bCs/>
                <w:color w:val="auto"/>
                <w:sz w:val="22"/>
                <w:szCs w:val="22"/>
                <w:lang w:val="vi-VN"/>
              </w:rPr>
            </w:pPr>
          </w:p>
        </w:tc>
        <w:tc>
          <w:tcPr>
            <w:tcW w:w="1148"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1EA5486B" w14:textId="043399A1" w:rsidR="005C40CB" w:rsidRPr="008D759A" w:rsidRDefault="005C40CB" w:rsidP="002976F0">
            <w:pPr>
              <w:jc w:val="center"/>
              <w:rPr>
                <w:rFonts w:ascii="Times New Roman" w:hAnsi="Times New Roman"/>
                <w:b/>
                <w:bCs/>
                <w:color w:val="auto"/>
                <w:sz w:val="24"/>
                <w:szCs w:val="24"/>
              </w:rPr>
            </w:pPr>
            <w:r w:rsidRPr="008D759A">
              <w:rPr>
                <w:rFonts w:ascii="Times New Roman" w:hAnsi="Times New Roman"/>
                <w:b/>
                <w:bCs/>
                <w:color w:val="auto"/>
                <w:sz w:val="24"/>
                <w:szCs w:val="24"/>
              </w:rPr>
              <w:t>8g00</w:t>
            </w:r>
          </w:p>
        </w:tc>
        <w:tc>
          <w:tcPr>
            <w:tcW w:w="5198"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45D7F714" w14:textId="2081B6B4" w:rsidR="005C40CB" w:rsidRPr="008D759A" w:rsidRDefault="005C40CB" w:rsidP="008D759A">
            <w:pPr>
              <w:jc w:val="both"/>
              <w:rPr>
                <w:rFonts w:ascii="Times New Roman" w:hAnsi="Times New Roman"/>
                <w:b/>
                <w:color w:val="auto"/>
                <w:sz w:val="24"/>
                <w:szCs w:val="24"/>
                <w:lang w:val="vi-VN"/>
              </w:rPr>
            </w:pPr>
            <w:r w:rsidRPr="008D759A">
              <w:rPr>
                <w:rFonts w:ascii="Times New Roman" w:hAnsi="Times New Roman"/>
                <w:b/>
                <w:bCs/>
                <w:color w:val="000000"/>
                <w:sz w:val="24"/>
                <w:szCs w:val="24"/>
              </w:rPr>
              <w:t>Dự Hội nghị Ban Chấp hành Đảng bộ Huyện lần thứ 11 (cả ngày)</w:t>
            </w:r>
          </w:p>
        </w:tc>
        <w:tc>
          <w:tcPr>
            <w:tcW w:w="2962"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092E9BAD" w14:textId="2FBC385A" w:rsidR="005C40CB" w:rsidRPr="008D759A" w:rsidRDefault="005C40CB" w:rsidP="002976F0">
            <w:pPr>
              <w:rPr>
                <w:rFonts w:ascii="Times New Roman" w:hAnsi="Times New Roman"/>
                <w:b/>
                <w:bCs/>
                <w:color w:val="auto"/>
                <w:sz w:val="24"/>
                <w:szCs w:val="24"/>
              </w:rPr>
            </w:pPr>
            <w:r w:rsidRPr="008D759A">
              <w:rPr>
                <w:rFonts w:ascii="Times New Roman" w:hAnsi="Times New Roman"/>
                <w:b/>
                <w:bCs/>
                <w:color w:val="auto"/>
                <w:sz w:val="24"/>
                <w:szCs w:val="24"/>
                <w:lang w:val="vi-VN"/>
              </w:rPr>
              <w:t xml:space="preserve">B. </w:t>
            </w:r>
            <w:r w:rsidRPr="008D759A">
              <w:rPr>
                <w:rFonts w:ascii="Times New Roman" w:hAnsi="Times New Roman"/>
                <w:b/>
                <w:bCs/>
                <w:color w:val="auto"/>
                <w:sz w:val="24"/>
                <w:szCs w:val="24"/>
              </w:rPr>
              <w:t>Oanh</w:t>
            </w:r>
          </w:p>
        </w:tc>
        <w:tc>
          <w:tcPr>
            <w:tcW w:w="3919"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5C16F46B" w14:textId="52EB1B43" w:rsidR="005C40CB" w:rsidRPr="008D759A" w:rsidRDefault="005C40CB" w:rsidP="002976F0">
            <w:pPr>
              <w:rPr>
                <w:rFonts w:ascii="Times New Roman" w:hAnsi="Times New Roman"/>
                <w:b/>
                <w:bCs/>
                <w:color w:val="auto"/>
                <w:sz w:val="24"/>
                <w:szCs w:val="24"/>
                <w:lang w:val="vi-VN"/>
              </w:rPr>
            </w:pPr>
            <w:r w:rsidRPr="008D759A">
              <w:rPr>
                <w:rFonts w:ascii="Times New Roman" w:hAnsi="Times New Roman"/>
                <w:b/>
                <w:bCs/>
                <w:color w:val="000000"/>
                <w:sz w:val="24"/>
                <w:szCs w:val="24"/>
              </w:rPr>
              <w:t>HT. Huyện.</w:t>
            </w:r>
          </w:p>
        </w:tc>
      </w:tr>
      <w:tr w:rsidR="005C40CB" w:rsidRPr="0045205A" w14:paraId="204F13F3" w14:textId="77777777" w:rsidTr="006369EF">
        <w:trPr>
          <w:trHeight w:val="555"/>
        </w:trPr>
        <w:tc>
          <w:tcPr>
            <w:tcW w:w="133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5C40CB" w:rsidRPr="008D759A" w:rsidRDefault="005C40CB" w:rsidP="002976F0">
            <w:pPr>
              <w:jc w:val="center"/>
              <w:rPr>
                <w:rFonts w:ascii="Times New Roman" w:hAnsi="Times New Roman"/>
                <w:bCs/>
                <w:color w:val="auto"/>
                <w:sz w:val="22"/>
                <w:szCs w:val="22"/>
                <w:lang w:val="vi-VN"/>
              </w:rPr>
            </w:pPr>
            <w:r w:rsidRPr="008D759A">
              <w:rPr>
                <w:rFonts w:ascii="Times New Roman" w:hAnsi="Times New Roman"/>
                <w:bCs/>
                <w:color w:val="auto"/>
                <w:sz w:val="22"/>
                <w:szCs w:val="22"/>
                <w:lang w:val="vi-VN"/>
              </w:rPr>
              <w:t>Thứ Bảy</w:t>
            </w:r>
          </w:p>
          <w:p w14:paraId="340FE42E" w14:textId="266B9142" w:rsidR="005C40CB" w:rsidRPr="008D759A" w:rsidRDefault="005C40CB" w:rsidP="002976F0">
            <w:pPr>
              <w:jc w:val="center"/>
              <w:rPr>
                <w:rFonts w:ascii="Times New Roman" w:hAnsi="Times New Roman"/>
                <w:bCs/>
                <w:color w:val="auto"/>
                <w:sz w:val="22"/>
                <w:szCs w:val="22"/>
                <w:lang w:val="vi-VN"/>
              </w:rPr>
            </w:pPr>
            <w:r>
              <w:rPr>
                <w:rFonts w:ascii="Times New Roman" w:hAnsi="Times New Roman"/>
                <w:bCs/>
                <w:color w:val="auto"/>
                <w:sz w:val="22"/>
                <w:szCs w:val="22"/>
                <w:lang w:val="vi-VN"/>
              </w:rPr>
              <w:t>09/10</w:t>
            </w:r>
            <w:r w:rsidRPr="008D759A">
              <w:rPr>
                <w:rFonts w:ascii="Times New Roman" w:hAnsi="Times New Roman"/>
                <w:bCs/>
                <w:color w:val="auto"/>
                <w:sz w:val="22"/>
                <w:szCs w:val="22"/>
                <w:lang w:val="vi-VN"/>
              </w:rPr>
              <w:t>/2021</w:t>
            </w:r>
          </w:p>
        </w:tc>
        <w:tc>
          <w:tcPr>
            <w:tcW w:w="1148" w:type="dxa"/>
            <w:tcBorders>
              <w:top w:val="double" w:sz="4" w:space="0" w:color="auto"/>
              <w:left w:val="double" w:sz="4" w:space="0" w:color="auto"/>
              <w:bottom w:val="double" w:sz="4" w:space="0" w:color="auto"/>
              <w:right w:val="single" w:sz="4" w:space="0" w:color="auto"/>
            </w:tcBorders>
            <w:shd w:val="clear" w:color="auto" w:fill="auto"/>
            <w:tcMar>
              <w:left w:w="108" w:type="dxa"/>
            </w:tcMar>
            <w:vAlign w:val="center"/>
          </w:tcPr>
          <w:p w14:paraId="60B179D3" w14:textId="39AC9DDA" w:rsidR="005C40CB" w:rsidRPr="0045205A" w:rsidRDefault="005C40CB" w:rsidP="0045205A">
            <w:pPr>
              <w:jc w:val="center"/>
              <w:rPr>
                <w:rFonts w:ascii="Times New Roman" w:hAnsi="Times New Roman"/>
                <w:b/>
                <w:color w:val="auto"/>
                <w:sz w:val="22"/>
                <w:szCs w:val="22"/>
                <w:lang w:val="vi-VN"/>
              </w:rPr>
            </w:pPr>
            <w:r w:rsidRPr="0045205A">
              <w:rPr>
                <w:rFonts w:ascii="Times New Roman" w:hAnsi="Times New Roman"/>
                <w:bCs/>
                <w:color w:val="auto"/>
                <w:sz w:val="24"/>
                <w:szCs w:val="24"/>
              </w:rPr>
              <w:t>8g30</w:t>
            </w:r>
          </w:p>
        </w:tc>
        <w:tc>
          <w:tcPr>
            <w:tcW w:w="5198" w:type="dxa"/>
            <w:tcBorders>
              <w:top w:val="double" w:sz="4" w:space="0" w:color="auto"/>
              <w:left w:val="single" w:sz="4" w:space="0" w:color="auto"/>
              <w:bottom w:val="double" w:sz="4" w:space="0" w:color="auto"/>
              <w:right w:val="single" w:sz="4" w:space="0" w:color="auto"/>
            </w:tcBorders>
            <w:shd w:val="clear" w:color="auto" w:fill="auto"/>
            <w:tcMar>
              <w:left w:w="84" w:type="dxa"/>
            </w:tcMar>
            <w:vAlign w:val="center"/>
          </w:tcPr>
          <w:p w14:paraId="139B7536" w14:textId="2E3080EC" w:rsidR="005C40CB" w:rsidRPr="0045205A" w:rsidRDefault="005C40CB" w:rsidP="002976F0">
            <w:pPr>
              <w:jc w:val="both"/>
              <w:rPr>
                <w:rFonts w:ascii="Times New Roman" w:hAnsi="Times New Roman"/>
                <w:b/>
                <w:color w:val="auto"/>
                <w:sz w:val="22"/>
                <w:szCs w:val="22"/>
                <w:lang w:val="vi-VN"/>
              </w:rPr>
            </w:pPr>
            <w:r w:rsidRPr="0045205A">
              <w:rPr>
                <w:rFonts w:ascii="Times New Roman" w:hAnsi="Times New Roman"/>
                <w:color w:val="auto"/>
                <w:szCs w:val="26"/>
                <w:lang w:val="vi-VN"/>
              </w:rPr>
              <w:t>- Họp chủ tịch công đoàn các trường mầm non, tiểu học, trung học cơ sở, các trường mầm non ngoài công lập (có tham gia công tác công đoàn) để hướng dẫn thực hiện văn kiện hội nghị cán bộ, chức, viên chức và một số công tác công đoàn trong năm học.</w:t>
            </w:r>
          </w:p>
        </w:tc>
        <w:tc>
          <w:tcPr>
            <w:tcW w:w="2962" w:type="dxa"/>
            <w:tcBorders>
              <w:top w:val="double"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4DEC5F20" w14:textId="15CEB794" w:rsidR="005C40CB" w:rsidRPr="0045205A" w:rsidRDefault="005C40CB" w:rsidP="002976F0">
            <w:pPr>
              <w:jc w:val="both"/>
              <w:rPr>
                <w:rFonts w:ascii="Times New Roman" w:hAnsi="Times New Roman"/>
                <w:b/>
                <w:color w:val="auto"/>
                <w:sz w:val="22"/>
                <w:szCs w:val="22"/>
                <w:lang w:val="vi-VN"/>
              </w:rPr>
            </w:pPr>
            <w:r w:rsidRPr="0045205A">
              <w:rPr>
                <w:rFonts w:ascii="Times New Roman" w:hAnsi="Times New Roman"/>
                <w:bCs/>
                <w:color w:val="auto"/>
                <w:szCs w:val="26"/>
                <w:lang w:val="vi-VN"/>
              </w:rPr>
              <w:t>- Ô. Hải; Thầy Cô Chủ tịch Công đoàn các trường mầm non, tiểu</w:t>
            </w:r>
            <w:r w:rsidRPr="0045205A">
              <w:rPr>
                <w:rFonts w:ascii="Times New Roman" w:hAnsi="Times New Roman"/>
                <w:color w:val="auto"/>
                <w:szCs w:val="26"/>
                <w:lang w:val="vi-VN"/>
              </w:rPr>
              <w:t xml:space="preserve"> học, trung học cơ sở, các trường mầm non ngoài công lập (có tham gia công tác công đoàn).</w:t>
            </w:r>
          </w:p>
        </w:tc>
        <w:tc>
          <w:tcPr>
            <w:tcW w:w="3919" w:type="dxa"/>
            <w:tcBorders>
              <w:top w:val="double"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000A258C" w14:textId="36655413" w:rsidR="005C40CB" w:rsidRPr="0045205A" w:rsidRDefault="005C40CB" w:rsidP="002976F0">
            <w:pPr>
              <w:jc w:val="both"/>
              <w:rPr>
                <w:rFonts w:ascii="Times New Roman" w:hAnsi="Times New Roman"/>
                <w:b/>
                <w:color w:val="auto"/>
                <w:sz w:val="22"/>
                <w:szCs w:val="22"/>
                <w:lang w:val="vi-VN"/>
              </w:rPr>
            </w:pPr>
            <w:r w:rsidRPr="0045205A">
              <w:rPr>
                <w:rFonts w:ascii="Times New Roman" w:hAnsi="Times New Roman"/>
                <w:bCs/>
                <w:color w:val="auto"/>
                <w:sz w:val="24"/>
                <w:szCs w:val="24"/>
                <w:lang w:val="vi-VN"/>
              </w:rPr>
              <w:t xml:space="preserve">- Hình thức trực tuyến qua phần mềm. </w:t>
            </w:r>
          </w:p>
        </w:tc>
      </w:tr>
      <w:tr w:rsidR="005C40CB" w:rsidRPr="008D759A" w14:paraId="437E2E1F" w14:textId="77777777" w:rsidTr="008D759A">
        <w:trPr>
          <w:trHeight w:val="329"/>
        </w:trPr>
        <w:tc>
          <w:tcPr>
            <w:tcW w:w="1339"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796F2E9B" w14:textId="77777777" w:rsidR="005C40CB" w:rsidRPr="008D759A" w:rsidRDefault="005C40CB" w:rsidP="002976F0">
            <w:pPr>
              <w:jc w:val="center"/>
              <w:rPr>
                <w:rFonts w:ascii="Times New Roman" w:hAnsi="Times New Roman"/>
                <w:bCs/>
                <w:color w:val="auto"/>
                <w:sz w:val="22"/>
                <w:szCs w:val="22"/>
                <w:lang w:val="vi-VN"/>
              </w:rPr>
            </w:pPr>
            <w:r w:rsidRPr="008D759A">
              <w:rPr>
                <w:rFonts w:ascii="Times New Roman" w:hAnsi="Times New Roman"/>
                <w:bCs/>
                <w:color w:val="auto"/>
                <w:sz w:val="22"/>
                <w:szCs w:val="22"/>
                <w:lang w:val="vi-VN"/>
              </w:rPr>
              <w:t>Chủ Nhật</w:t>
            </w:r>
          </w:p>
          <w:p w14:paraId="3371D3A8" w14:textId="070D4893" w:rsidR="005C40CB" w:rsidRPr="008D759A" w:rsidRDefault="005C40CB" w:rsidP="002976F0">
            <w:pPr>
              <w:jc w:val="center"/>
              <w:rPr>
                <w:rFonts w:ascii="Times New Roman" w:hAnsi="Times New Roman"/>
                <w:bCs/>
                <w:color w:val="auto"/>
                <w:sz w:val="22"/>
                <w:szCs w:val="22"/>
                <w:lang w:val="vi-VN"/>
              </w:rPr>
            </w:pPr>
            <w:r w:rsidRPr="008D759A">
              <w:rPr>
                <w:rFonts w:ascii="Times New Roman" w:hAnsi="Times New Roman"/>
                <w:bCs/>
                <w:color w:val="auto"/>
                <w:sz w:val="22"/>
                <w:szCs w:val="22"/>
                <w:lang w:val="vi-VN"/>
              </w:rPr>
              <w:t>10/10/2021</w:t>
            </w:r>
          </w:p>
        </w:tc>
        <w:tc>
          <w:tcPr>
            <w:tcW w:w="1148"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268D05F5" w:rsidR="005C40CB" w:rsidRPr="008D759A" w:rsidRDefault="005C40CB" w:rsidP="002976F0">
            <w:pPr>
              <w:rPr>
                <w:rFonts w:ascii="Times New Roman" w:hAnsi="Times New Roman"/>
                <w:bCs/>
                <w:color w:val="auto"/>
                <w:sz w:val="22"/>
                <w:szCs w:val="22"/>
                <w:lang w:val="vi-VN"/>
              </w:rPr>
            </w:pPr>
          </w:p>
        </w:tc>
        <w:tc>
          <w:tcPr>
            <w:tcW w:w="5198"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757F0FC6" w:rsidR="005C40CB" w:rsidRPr="008D759A" w:rsidRDefault="005C40CB" w:rsidP="002976F0">
            <w:pPr>
              <w:rPr>
                <w:rFonts w:ascii="Times New Roman" w:hAnsi="Times New Roman"/>
                <w:bCs/>
                <w:color w:val="auto"/>
                <w:sz w:val="22"/>
                <w:szCs w:val="22"/>
                <w:lang w:val="vi-VN"/>
              </w:rPr>
            </w:pPr>
          </w:p>
        </w:tc>
        <w:tc>
          <w:tcPr>
            <w:tcW w:w="2962"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6B4948E9" w:rsidR="005C40CB" w:rsidRPr="008D759A" w:rsidRDefault="005C40CB" w:rsidP="002976F0">
            <w:pPr>
              <w:pStyle w:val="normal0020table1"/>
              <w:ind w:right="100"/>
              <w:rPr>
                <w:bCs/>
                <w:color w:val="auto"/>
                <w:spacing w:val="-6"/>
                <w:sz w:val="22"/>
                <w:szCs w:val="22"/>
              </w:rPr>
            </w:pPr>
          </w:p>
        </w:tc>
        <w:tc>
          <w:tcPr>
            <w:tcW w:w="3919" w:type="dxa"/>
            <w:tcBorders>
              <w:top w:val="doub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1590B3AA" w:rsidR="005C40CB" w:rsidRPr="008D759A" w:rsidRDefault="005C40CB" w:rsidP="002976F0">
            <w:pPr>
              <w:rPr>
                <w:rFonts w:ascii="Times New Roman" w:hAnsi="Times New Roman"/>
                <w:bCs/>
                <w:color w:val="auto"/>
                <w:sz w:val="22"/>
                <w:szCs w:val="22"/>
                <w:lang w:val="vi-VN"/>
              </w:rPr>
            </w:pPr>
          </w:p>
        </w:tc>
      </w:tr>
      <w:tr w:rsidR="005C40CB" w:rsidRPr="008D759A" w14:paraId="73FD6539" w14:textId="77777777" w:rsidTr="008D759A">
        <w:trPr>
          <w:trHeight w:val="329"/>
        </w:trPr>
        <w:tc>
          <w:tcPr>
            <w:tcW w:w="1339" w:type="dxa"/>
            <w:vMerge/>
            <w:tcBorders>
              <w:top w:val="double" w:sz="4" w:space="0" w:color="00000A"/>
              <w:left w:val="single" w:sz="18" w:space="0" w:color="00000A"/>
              <w:bottom w:val="single" w:sz="2" w:space="0" w:color="00000A"/>
              <w:right w:val="double" w:sz="4" w:space="0" w:color="auto"/>
            </w:tcBorders>
            <w:shd w:val="clear" w:color="auto" w:fill="FFE599" w:themeFill="accent4" w:themeFillTint="66"/>
            <w:tcMar>
              <w:left w:w="84" w:type="dxa"/>
            </w:tcMar>
          </w:tcPr>
          <w:p w14:paraId="5ABC345A" w14:textId="77777777" w:rsidR="005C40CB" w:rsidRPr="008D759A" w:rsidRDefault="005C40CB" w:rsidP="002976F0">
            <w:pPr>
              <w:jc w:val="center"/>
              <w:rPr>
                <w:rFonts w:ascii="Times New Roman" w:hAnsi="Times New Roman"/>
                <w:bCs/>
                <w:color w:val="auto"/>
                <w:sz w:val="22"/>
                <w:szCs w:val="22"/>
                <w:lang w:val="vi-VN"/>
              </w:rPr>
            </w:pPr>
          </w:p>
        </w:tc>
        <w:tc>
          <w:tcPr>
            <w:tcW w:w="1148" w:type="dxa"/>
            <w:tcBorders>
              <w:top w:val="single" w:sz="4" w:space="0" w:color="auto"/>
              <w:left w:val="double" w:sz="4" w:space="0" w:color="auto"/>
              <w:bottom w:val="double" w:sz="4" w:space="0" w:color="auto"/>
              <w:right w:val="single" w:sz="4" w:space="0" w:color="auto"/>
            </w:tcBorders>
            <w:shd w:val="clear" w:color="auto" w:fill="auto"/>
            <w:tcMar>
              <w:left w:w="108" w:type="dxa"/>
            </w:tcMar>
            <w:vAlign w:val="center"/>
          </w:tcPr>
          <w:p w14:paraId="0131396A" w14:textId="56830BC0" w:rsidR="005C40CB" w:rsidRPr="008D759A" w:rsidRDefault="005C40CB" w:rsidP="002976F0">
            <w:pPr>
              <w:rPr>
                <w:rFonts w:ascii="Times New Roman" w:hAnsi="Times New Roman"/>
                <w:bCs/>
                <w:color w:val="auto"/>
                <w:sz w:val="22"/>
                <w:szCs w:val="22"/>
                <w:lang w:val="vi-VN"/>
              </w:rPr>
            </w:pPr>
          </w:p>
        </w:tc>
        <w:tc>
          <w:tcPr>
            <w:tcW w:w="5198"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58744D61" w14:textId="32648D07" w:rsidR="005C40CB" w:rsidRPr="008D759A" w:rsidRDefault="005C40CB" w:rsidP="002976F0">
            <w:pPr>
              <w:rPr>
                <w:rStyle w:val="aui-wb4"/>
                <w:rFonts w:ascii="Times New Roman" w:hAnsi="Times New Roman"/>
                <w:b w:val="0"/>
                <w:color w:val="auto"/>
                <w:sz w:val="22"/>
                <w:szCs w:val="22"/>
                <w:lang w:val="vi-VN"/>
              </w:rPr>
            </w:pPr>
          </w:p>
        </w:tc>
        <w:tc>
          <w:tcPr>
            <w:tcW w:w="2962"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00C97316" w14:textId="7293FD2D" w:rsidR="005C40CB" w:rsidRPr="008D759A" w:rsidRDefault="005C40CB" w:rsidP="002976F0">
            <w:pPr>
              <w:pStyle w:val="normal0020table1"/>
              <w:ind w:right="100"/>
              <w:rPr>
                <w:bCs/>
                <w:color w:val="auto"/>
                <w:sz w:val="22"/>
                <w:szCs w:val="22"/>
              </w:rPr>
            </w:pPr>
          </w:p>
        </w:tc>
        <w:tc>
          <w:tcPr>
            <w:tcW w:w="3919" w:type="dxa"/>
            <w:tcBorders>
              <w:top w:val="single" w:sz="4" w:space="0" w:color="auto"/>
              <w:left w:val="single" w:sz="4" w:space="0" w:color="auto"/>
              <w:bottom w:val="double" w:sz="4" w:space="0" w:color="auto"/>
              <w:right w:val="double" w:sz="4" w:space="0" w:color="auto"/>
            </w:tcBorders>
            <w:shd w:val="clear" w:color="auto" w:fill="auto"/>
            <w:tcMar>
              <w:left w:w="84" w:type="dxa"/>
            </w:tcMar>
            <w:vAlign w:val="center"/>
          </w:tcPr>
          <w:p w14:paraId="4B50C0B3" w14:textId="0B2A588E" w:rsidR="005C40CB" w:rsidRPr="008D759A" w:rsidRDefault="005C40CB" w:rsidP="002976F0">
            <w:pPr>
              <w:rPr>
                <w:rFonts w:ascii="Times New Roman" w:hAnsi="Times New Roman"/>
                <w:bCs/>
                <w:color w:val="auto"/>
                <w:sz w:val="22"/>
                <w:szCs w:val="22"/>
                <w:lang w:val="vi-VN"/>
              </w:rPr>
            </w:pPr>
          </w:p>
        </w:tc>
      </w:tr>
    </w:tbl>
    <w:p w14:paraId="5B212AF9" w14:textId="77777777" w:rsidR="00FA7CBA" w:rsidRPr="008D759A" w:rsidRDefault="005C40CB" w:rsidP="00CF39EB">
      <w:pPr>
        <w:rPr>
          <w:rFonts w:asciiTheme="minorHAnsi" w:hAnsiTheme="minorHAnsi"/>
          <w:sz w:val="24"/>
          <w:szCs w:val="24"/>
          <w:lang w:val="vi-VN"/>
        </w:rPr>
      </w:pPr>
    </w:p>
    <w:sectPr w:rsidR="00FA7CBA" w:rsidRPr="008D759A"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Calibri Light">
    <w:altName w:val="Arial"/>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66273"/>
    <w:multiLevelType w:val="hybridMultilevel"/>
    <w:tmpl w:val="20B63CDC"/>
    <w:lvl w:ilvl="0" w:tplc="4DE49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D44C07"/>
    <w:multiLevelType w:val="hybridMultilevel"/>
    <w:tmpl w:val="C57A7964"/>
    <w:lvl w:ilvl="0" w:tplc="FAC84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7"/>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75A4"/>
    <w:rsid w:val="00010762"/>
    <w:rsid w:val="00014365"/>
    <w:rsid w:val="00015E70"/>
    <w:rsid w:val="00016F40"/>
    <w:rsid w:val="00036447"/>
    <w:rsid w:val="000438E1"/>
    <w:rsid w:val="00046E07"/>
    <w:rsid w:val="0005440E"/>
    <w:rsid w:val="0005744C"/>
    <w:rsid w:val="00057EF1"/>
    <w:rsid w:val="00060614"/>
    <w:rsid w:val="0007453D"/>
    <w:rsid w:val="00081E7C"/>
    <w:rsid w:val="000930E9"/>
    <w:rsid w:val="00096728"/>
    <w:rsid w:val="000973CD"/>
    <w:rsid w:val="000A294F"/>
    <w:rsid w:val="000A3751"/>
    <w:rsid w:val="000A6B9A"/>
    <w:rsid w:val="000B497C"/>
    <w:rsid w:val="000B51DD"/>
    <w:rsid w:val="000C30E6"/>
    <w:rsid w:val="000C51F9"/>
    <w:rsid w:val="000D4890"/>
    <w:rsid w:val="000E3242"/>
    <w:rsid w:val="00113F85"/>
    <w:rsid w:val="00120587"/>
    <w:rsid w:val="001274E5"/>
    <w:rsid w:val="00132112"/>
    <w:rsid w:val="0013350E"/>
    <w:rsid w:val="00137DDA"/>
    <w:rsid w:val="00141159"/>
    <w:rsid w:val="00142F09"/>
    <w:rsid w:val="0014753A"/>
    <w:rsid w:val="00147AB3"/>
    <w:rsid w:val="0015061D"/>
    <w:rsid w:val="00153D74"/>
    <w:rsid w:val="00165047"/>
    <w:rsid w:val="00166974"/>
    <w:rsid w:val="001676BE"/>
    <w:rsid w:val="001728F5"/>
    <w:rsid w:val="001729C3"/>
    <w:rsid w:val="00173CEF"/>
    <w:rsid w:val="0018452E"/>
    <w:rsid w:val="00184D58"/>
    <w:rsid w:val="0019037B"/>
    <w:rsid w:val="00191745"/>
    <w:rsid w:val="00195832"/>
    <w:rsid w:val="001A2994"/>
    <w:rsid w:val="001A5C7C"/>
    <w:rsid w:val="001B0C52"/>
    <w:rsid w:val="001C1C28"/>
    <w:rsid w:val="001C579D"/>
    <w:rsid w:val="001C5F25"/>
    <w:rsid w:val="001D0FE5"/>
    <w:rsid w:val="001D4716"/>
    <w:rsid w:val="001D5E47"/>
    <w:rsid w:val="001D604D"/>
    <w:rsid w:val="001D6130"/>
    <w:rsid w:val="001E1A63"/>
    <w:rsid w:val="001E543E"/>
    <w:rsid w:val="001F001F"/>
    <w:rsid w:val="001F0D0B"/>
    <w:rsid w:val="001F0FC2"/>
    <w:rsid w:val="001F1A3C"/>
    <w:rsid w:val="001F3E99"/>
    <w:rsid w:val="001F729F"/>
    <w:rsid w:val="001F7395"/>
    <w:rsid w:val="001F773B"/>
    <w:rsid w:val="00203493"/>
    <w:rsid w:val="002070B0"/>
    <w:rsid w:val="00213A76"/>
    <w:rsid w:val="002175AB"/>
    <w:rsid w:val="00220748"/>
    <w:rsid w:val="00222771"/>
    <w:rsid w:val="00223304"/>
    <w:rsid w:val="00224B42"/>
    <w:rsid w:val="00227653"/>
    <w:rsid w:val="00230029"/>
    <w:rsid w:val="00232BC7"/>
    <w:rsid w:val="002367A3"/>
    <w:rsid w:val="00245006"/>
    <w:rsid w:val="002450FF"/>
    <w:rsid w:val="00251272"/>
    <w:rsid w:val="00255958"/>
    <w:rsid w:val="0025666A"/>
    <w:rsid w:val="00261134"/>
    <w:rsid w:val="00266669"/>
    <w:rsid w:val="0027473B"/>
    <w:rsid w:val="00280551"/>
    <w:rsid w:val="00286358"/>
    <w:rsid w:val="00286C03"/>
    <w:rsid w:val="0028735A"/>
    <w:rsid w:val="00291025"/>
    <w:rsid w:val="002976F0"/>
    <w:rsid w:val="002A4A81"/>
    <w:rsid w:val="002B1CD0"/>
    <w:rsid w:val="002D06E1"/>
    <w:rsid w:val="002D26FF"/>
    <w:rsid w:val="002E0D8B"/>
    <w:rsid w:val="002E11B4"/>
    <w:rsid w:val="002E6555"/>
    <w:rsid w:val="002F5F57"/>
    <w:rsid w:val="00301363"/>
    <w:rsid w:val="003025F2"/>
    <w:rsid w:val="003026F8"/>
    <w:rsid w:val="00302D84"/>
    <w:rsid w:val="003050EF"/>
    <w:rsid w:val="00306D1A"/>
    <w:rsid w:val="00336D94"/>
    <w:rsid w:val="003454A4"/>
    <w:rsid w:val="00347F70"/>
    <w:rsid w:val="003539B0"/>
    <w:rsid w:val="00355585"/>
    <w:rsid w:val="003572B8"/>
    <w:rsid w:val="00357BF6"/>
    <w:rsid w:val="00361CED"/>
    <w:rsid w:val="00377A42"/>
    <w:rsid w:val="00380286"/>
    <w:rsid w:val="00381ACD"/>
    <w:rsid w:val="00382EA5"/>
    <w:rsid w:val="00391777"/>
    <w:rsid w:val="0039415B"/>
    <w:rsid w:val="00394655"/>
    <w:rsid w:val="003B438B"/>
    <w:rsid w:val="003B54D7"/>
    <w:rsid w:val="003B5A71"/>
    <w:rsid w:val="003B6A2F"/>
    <w:rsid w:val="003C0DD2"/>
    <w:rsid w:val="003C0EA9"/>
    <w:rsid w:val="003C44BF"/>
    <w:rsid w:val="003C4812"/>
    <w:rsid w:val="003D3E63"/>
    <w:rsid w:val="003D7FF0"/>
    <w:rsid w:val="003E2246"/>
    <w:rsid w:val="003E52EB"/>
    <w:rsid w:val="003F2176"/>
    <w:rsid w:val="003F4EC0"/>
    <w:rsid w:val="003F6105"/>
    <w:rsid w:val="0041199A"/>
    <w:rsid w:val="0041253C"/>
    <w:rsid w:val="0043112C"/>
    <w:rsid w:val="00433FBC"/>
    <w:rsid w:val="0043428D"/>
    <w:rsid w:val="0043583D"/>
    <w:rsid w:val="00444291"/>
    <w:rsid w:val="00451BBA"/>
    <w:rsid w:val="00451D16"/>
    <w:rsid w:val="0045205A"/>
    <w:rsid w:val="004529DF"/>
    <w:rsid w:val="0046739A"/>
    <w:rsid w:val="00480CCD"/>
    <w:rsid w:val="00484CD3"/>
    <w:rsid w:val="00484F13"/>
    <w:rsid w:val="004863A2"/>
    <w:rsid w:val="00490E16"/>
    <w:rsid w:val="00493170"/>
    <w:rsid w:val="004A101A"/>
    <w:rsid w:val="004A2548"/>
    <w:rsid w:val="004A4F11"/>
    <w:rsid w:val="004A5238"/>
    <w:rsid w:val="004B457B"/>
    <w:rsid w:val="004B4DD4"/>
    <w:rsid w:val="004C1353"/>
    <w:rsid w:val="004C6ABE"/>
    <w:rsid w:val="004D1105"/>
    <w:rsid w:val="004D1B15"/>
    <w:rsid w:val="004D527E"/>
    <w:rsid w:val="004E37AC"/>
    <w:rsid w:val="004F78C1"/>
    <w:rsid w:val="00501A88"/>
    <w:rsid w:val="00502181"/>
    <w:rsid w:val="00511443"/>
    <w:rsid w:val="00511528"/>
    <w:rsid w:val="00514BFF"/>
    <w:rsid w:val="005173F8"/>
    <w:rsid w:val="00525B4D"/>
    <w:rsid w:val="00540444"/>
    <w:rsid w:val="00540A24"/>
    <w:rsid w:val="00540C3E"/>
    <w:rsid w:val="00545D60"/>
    <w:rsid w:val="005534E4"/>
    <w:rsid w:val="00561805"/>
    <w:rsid w:val="0056324D"/>
    <w:rsid w:val="00581EDE"/>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30F0"/>
    <w:rsid w:val="005C39B2"/>
    <w:rsid w:val="005C40CB"/>
    <w:rsid w:val="005C59A7"/>
    <w:rsid w:val="005C68AA"/>
    <w:rsid w:val="005D063E"/>
    <w:rsid w:val="005D58EB"/>
    <w:rsid w:val="005D6AD2"/>
    <w:rsid w:val="005D72CC"/>
    <w:rsid w:val="005E29EE"/>
    <w:rsid w:val="005E3B9D"/>
    <w:rsid w:val="005E4956"/>
    <w:rsid w:val="005E5194"/>
    <w:rsid w:val="005E57E0"/>
    <w:rsid w:val="005E7CE7"/>
    <w:rsid w:val="005F0182"/>
    <w:rsid w:val="005F6F24"/>
    <w:rsid w:val="00601324"/>
    <w:rsid w:val="00601466"/>
    <w:rsid w:val="00602130"/>
    <w:rsid w:val="00606FDC"/>
    <w:rsid w:val="006125D4"/>
    <w:rsid w:val="00617030"/>
    <w:rsid w:val="00623B79"/>
    <w:rsid w:val="00626A7A"/>
    <w:rsid w:val="00634AD0"/>
    <w:rsid w:val="00635CB1"/>
    <w:rsid w:val="00636ED0"/>
    <w:rsid w:val="006447AE"/>
    <w:rsid w:val="00644FC9"/>
    <w:rsid w:val="006613BF"/>
    <w:rsid w:val="00664429"/>
    <w:rsid w:val="006750AD"/>
    <w:rsid w:val="00680CD4"/>
    <w:rsid w:val="00684B01"/>
    <w:rsid w:val="006876AF"/>
    <w:rsid w:val="00690A4E"/>
    <w:rsid w:val="00692537"/>
    <w:rsid w:val="0069463F"/>
    <w:rsid w:val="00695290"/>
    <w:rsid w:val="006A55C6"/>
    <w:rsid w:val="006A7BB4"/>
    <w:rsid w:val="006B7334"/>
    <w:rsid w:val="006C29EA"/>
    <w:rsid w:val="006C712C"/>
    <w:rsid w:val="006D23FF"/>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10594"/>
    <w:rsid w:val="00720938"/>
    <w:rsid w:val="007259AF"/>
    <w:rsid w:val="00733A74"/>
    <w:rsid w:val="00742BD6"/>
    <w:rsid w:val="0074607B"/>
    <w:rsid w:val="00754955"/>
    <w:rsid w:val="007614A3"/>
    <w:rsid w:val="00771261"/>
    <w:rsid w:val="007722C2"/>
    <w:rsid w:val="00773E7C"/>
    <w:rsid w:val="00775003"/>
    <w:rsid w:val="007905A3"/>
    <w:rsid w:val="007936FD"/>
    <w:rsid w:val="007A101A"/>
    <w:rsid w:val="007A22D9"/>
    <w:rsid w:val="007A4E5B"/>
    <w:rsid w:val="007A5484"/>
    <w:rsid w:val="007B29F9"/>
    <w:rsid w:val="007B3BD3"/>
    <w:rsid w:val="007B5B84"/>
    <w:rsid w:val="007C19BA"/>
    <w:rsid w:val="007D3D4F"/>
    <w:rsid w:val="007D6E51"/>
    <w:rsid w:val="007E1B2E"/>
    <w:rsid w:val="007E5978"/>
    <w:rsid w:val="007F2827"/>
    <w:rsid w:val="007F523A"/>
    <w:rsid w:val="00806066"/>
    <w:rsid w:val="008109A1"/>
    <w:rsid w:val="00813A63"/>
    <w:rsid w:val="00814C8E"/>
    <w:rsid w:val="0082005C"/>
    <w:rsid w:val="0082053D"/>
    <w:rsid w:val="00832F00"/>
    <w:rsid w:val="00841C34"/>
    <w:rsid w:val="00846F1B"/>
    <w:rsid w:val="00851D1C"/>
    <w:rsid w:val="00851E08"/>
    <w:rsid w:val="00854DF5"/>
    <w:rsid w:val="0085693A"/>
    <w:rsid w:val="008602E9"/>
    <w:rsid w:val="008721BA"/>
    <w:rsid w:val="00876750"/>
    <w:rsid w:val="00877F6E"/>
    <w:rsid w:val="008807B9"/>
    <w:rsid w:val="008955B9"/>
    <w:rsid w:val="008A0153"/>
    <w:rsid w:val="008A3DFF"/>
    <w:rsid w:val="008C4820"/>
    <w:rsid w:val="008C5351"/>
    <w:rsid w:val="008C5F11"/>
    <w:rsid w:val="008C7433"/>
    <w:rsid w:val="008D1BA3"/>
    <w:rsid w:val="008D37E1"/>
    <w:rsid w:val="008D5936"/>
    <w:rsid w:val="008D759A"/>
    <w:rsid w:val="008E357C"/>
    <w:rsid w:val="0090266D"/>
    <w:rsid w:val="009027DE"/>
    <w:rsid w:val="00904AF4"/>
    <w:rsid w:val="00905ED1"/>
    <w:rsid w:val="009060FD"/>
    <w:rsid w:val="00906D11"/>
    <w:rsid w:val="00914654"/>
    <w:rsid w:val="00925FCC"/>
    <w:rsid w:val="0094321F"/>
    <w:rsid w:val="00946471"/>
    <w:rsid w:val="009539B5"/>
    <w:rsid w:val="009671C1"/>
    <w:rsid w:val="00971F73"/>
    <w:rsid w:val="009732A7"/>
    <w:rsid w:val="00982968"/>
    <w:rsid w:val="009852A1"/>
    <w:rsid w:val="009908DE"/>
    <w:rsid w:val="00992F4F"/>
    <w:rsid w:val="009934A3"/>
    <w:rsid w:val="00995CAA"/>
    <w:rsid w:val="009A0DC4"/>
    <w:rsid w:val="009A6290"/>
    <w:rsid w:val="009B2726"/>
    <w:rsid w:val="009B7D42"/>
    <w:rsid w:val="009C27E9"/>
    <w:rsid w:val="009C3102"/>
    <w:rsid w:val="009C471D"/>
    <w:rsid w:val="009C6746"/>
    <w:rsid w:val="009D08B6"/>
    <w:rsid w:val="009D0B1F"/>
    <w:rsid w:val="009D2C06"/>
    <w:rsid w:val="009D2D05"/>
    <w:rsid w:val="009E10B9"/>
    <w:rsid w:val="009F5365"/>
    <w:rsid w:val="00A07416"/>
    <w:rsid w:val="00A10D0F"/>
    <w:rsid w:val="00A12866"/>
    <w:rsid w:val="00A142F3"/>
    <w:rsid w:val="00A160AA"/>
    <w:rsid w:val="00A21370"/>
    <w:rsid w:val="00A21953"/>
    <w:rsid w:val="00A23E08"/>
    <w:rsid w:val="00A23F21"/>
    <w:rsid w:val="00A3048B"/>
    <w:rsid w:val="00A32280"/>
    <w:rsid w:val="00A34DA6"/>
    <w:rsid w:val="00A47016"/>
    <w:rsid w:val="00A5000F"/>
    <w:rsid w:val="00A51C37"/>
    <w:rsid w:val="00A52289"/>
    <w:rsid w:val="00A565A9"/>
    <w:rsid w:val="00A7134E"/>
    <w:rsid w:val="00A71A45"/>
    <w:rsid w:val="00A73C3A"/>
    <w:rsid w:val="00A763AC"/>
    <w:rsid w:val="00A85D64"/>
    <w:rsid w:val="00A8719C"/>
    <w:rsid w:val="00A916DD"/>
    <w:rsid w:val="00A936F1"/>
    <w:rsid w:val="00A95FF1"/>
    <w:rsid w:val="00AA5FD0"/>
    <w:rsid w:val="00AF0BF1"/>
    <w:rsid w:val="00AF1983"/>
    <w:rsid w:val="00AF72EF"/>
    <w:rsid w:val="00B00119"/>
    <w:rsid w:val="00B01953"/>
    <w:rsid w:val="00B05AAF"/>
    <w:rsid w:val="00B12406"/>
    <w:rsid w:val="00B13573"/>
    <w:rsid w:val="00B21E83"/>
    <w:rsid w:val="00B22A0A"/>
    <w:rsid w:val="00B258AC"/>
    <w:rsid w:val="00B31C11"/>
    <w:rsid w:val="00B405AF"/>
    <w:rsid w:val="00B406F3"/>
    <w:rsid w:val="00B42745"/>
    <w:rsid w:val="00B43BF2"/>
    <w:rsid w:val="00B44B61"/>
    <w:rsid w:val="00B47CDE"/>
    <w:rsid w:val="00B509B8"/>
    <w:rsid w:val="00B5220B"/>
    <w:rsid w:val="00B5659C"/>
    <w:rsid w:val="00B61709"/>
    <w:rsid w:val="00B63CB6"/>
    <w:rsid w:val="00B65290"/>
    <w:rsid w:val="00B71285"/>
    <w:rsid w:val="00B8240F"/>
    <w:rsid w:val="00B86E25"/>
    <w:rsid w:val="00BA0FE6"/>
    <w:rsid w:val="00BA3B51"/>
    <w:rsid w:val="00BA4B87"/>
    <w:rsid w:val="00BA5C66"/>
    <w:rsid w:val="00BA6A85"/>
    <w:rsid w:val="00BB0DCB"/>
    <w:rsid w:val="00BB11D5"/>
    <w:rsid w:val="00BB3A11"/>
    <w:rsid w:val="00BB4C62"/>
    <w:rsid w:val="00BC14A5"/>
    <w:rsid w:val="00BC1AE8"/>
    <w:rsid w:val="00BD11A0"/>
    <w:rsid w:val="00BD2DDA"/>
    <w:rsid w:val="00BD6BFC"/>
    <w:rsid w:val="00BE0BD8"/>
    <w:rsid w:val="00BE70FE"/>
    <w:rsid w:val="00BE771E"/>
    <w:rsid w:val="00BF6282"/>
    <w:rsid w:val="00C015BD"/>
    <w:rsid w:val="00C16858"/>
    <w:rsid w:val="00C300E7"/>
    <w:rsid w:val="00C308E3"/>
    <w:rsid w:val="00C318C7"/>
    <w:rsid w:val="00C42A17"/>
    <w:rsid w:val="00C43FB1"/>
    <w:rsid w:val="00C4412A"/>
    <w:rsid w:val="00C44B0D"/>
    <w:rsid w:val="00C453CF"/>
    <w:rsid w:val="00C60AE8"/>
    <w:rsid w:val="00C625D9"/>
    <w:rsid w:val="00C62667"/>
    <w:rsid w:val="00C63575"/>
    <w:rsid w:val="00C826A2"/>
    <w:rsid w:val="00C839B4"/>
    <w:rsid w:val="00C86991"/>
    <w:rsid w:val="00C87DF4"/>
    <w:rsid w:val="00C91737"/>
    <w:rsid w:val="00C93DD7"/>
    <w:rsid w:val="00C9480E"/>
    <w:rsid w:val="00CA4ACC"/>
    <w:rsid w:val="00CA576A"/>
    <w:rsid w:val="00CA6569"/>
    <w:rsid w:val="00CA6C7D"/>
    <w:rsid w:val="00CA7CA0"/>
    <w:rsid w:val="00CC24F1"/>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33DB4"/>
    <w:rsid w:val="00D347E5"/>
    <w:rsid w:val="00D448C1"/>
    <w:rsid w:val="00D44BB4"/>
    <w:rsid w:val="00D5645D"/>
    <w:rsid w:val="00D61CC4"/>
    <w:rsid w:val="00D6211B"/>
    <w:rsid w:val="00D65B8F"/>
    <w:rsid w:val="00D67FF6"/>
    <w:rsid w:val="00D76FC9"/>
    <w:rsid w:val="00D80741"/>
    <w:rsid w:val="00DA0AB9"/>
    <w:rsid w:val="00DA50B7"/>
    <w:rsid w:val="00DA5433"/>
    <w:rsid w:val="00DB60F5"/>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30C8"/>
    <w:rsid w:val="00E53CFF"/>
    <w:rsid w:val="00E543B0"/>
    <w:rsid w:val="00E616B3"/>
    <w:rsid w:val="00E64948"/>
    <w:rsid w:val="00E72FEF"/>
    <w:rsid w:val="00E7736A"/>
    <w:rsid w:val="00E95652"/>
    <w:rsid w:val="00EA4CD1"/>
    <w:rsid w:val="00EA4FCB"/>
    <w:rsid w:val="00EB26DC"/>
    <w:rsid w:val="00EB3FD9"/>
    <w:rsid w:val="00EB56C5"/>
    <w:rsid w:val="00EC48B8"/>
    <w:rsid w:val="00EE0159"/>
    <w:rsid w:val="00EE1F25"/>
    <w:rsid w:val="00EE35F5"/>
    <w:rsid w:val="00EE3BBE"/>
    <w:rsid w:val="00EE414C"/>
    <w:rsid w:val="00EE681A"/>
    <w:rsid w:val="00EF0FD3"/>
    <w:rsid w:val="00EF662A"/>
    <w:rsid w:val="00F106AF"/>
    <w:rsid w:val="00F128E5"/>
    <w:rsid w:val="00F12B8D"/>
    <w:rsid w:val="00F2120F"/>
    <w:rsid w:val="00F235E1"/>
    <w:rsid w:val="00F24732"/>
    <w:rsid w:val="00F42323"/>
    <w:rsid w:val="00F44E31"/>
    <w:rsid w:val="00F56671"/>
    <w:rsid w:val="00F568EB"/>
    <w:rsid w:val="00F652DA"/>
    <w:rsid w:val="00F772C4"/>
    <w:rsid w:val="00F80EA1"/>
    <w:rsid w:val="00F822FF"/>
    <w:rsid w:val="00F94688"/>
    <w:rsid w:val="00FA6286"/>
    <w:rsid w:val="00FB1462"/>
    <w:rsid w:val="00FC1122"/>
    <w:rsid w:val="00FC1B39"/>
    <w:rsid w:val="00FC512A"/>
    <w:rsid w:val="00FC6C8F"/>
    <w:rsid w:val="00FC76E2"/>
    <w:rsid w:val="00FD2093"/>
    <w:rsid w:val="00FD5A2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bluestate">
    <w:name w:val="blue_state"/>
    <w:rsid w:val="00297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bluestate">
    <w:name w:val="blue_state"/>
    <w:rsid w:val="0029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2215">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CC75-F58A-40A0-88DB-CA296FE6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Hoa</cp:lastModifiedBy>
  <cp:revision>2</cp:revision>
  <cp:lastPrinted>2021-10-04T01:46:00Z</cp:lastPrinted>
  <dcterms:created xsi:type="dcterms:W3CDTF">2021-10-04T02:20:00Z</dcterms:created>
  <dcterms:modified xsi:type="dcterms:W3CDTF">2021-10-04T02:20:00Z</dcterms:modified>
</cp:coreProperties>
</file>